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CDFF8" w14:textId="346A7021" w:rsidR="008F08B8" w:rsidRPr="00080E10" w:rsidRDefault="008F08B8" w:rsidP="008F08B8">
      <w:pPr>
        <w:tabs>
          <w:tab w:val="left" w:pos="4432"/>
          <w:tab w:val="left" w:pos="6379"/>
        </w:tabs>
        <w:spacing w:after="0" w:line="240" w:lineRule="auto"/>
        <w:ind w:left="5670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Приложение № 2 к приказу</w:t>
      </w:r>
    </w:p>
    <w:p w14:paraId="1148F2EE" w14:textId="7BAF39F1" w:rsidR="008F08B8" w:rsidRPr="00080E10" w:rsidRDefault="008F08B8" w:rsidP="008F08B8">
      <w:pPr>
        <w:tabs>
          <w:tab w:val="left" w:pos="4432"/>
          <w:tab w:val="left" w:pos="6379"/>
        </w:tabs>
        <w:spacing w:after="0" w:line="240" w:lineRule="auto"/>
        <w:ind w:left="5670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от  </w:t>
      </w:r>
      <w:r w:rsidR="00654811" w:rsidRPr="00654811"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  <w:t>20.04.2022</w:t>
      </w: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 </w:t>
      </w:r>
      <w:r w:rsidR="00654811" w:rsidRPr="00654811"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  <w:t>164-П</w:t>
      </w:r>
    </w:p>
    <w:p w14:paraId="369C5307" w14:textId="77777777" w:rsidR="008F08B8" w:rsidRPr="00080E10" w:rsidRDefault="008F08B8" w:rsidP="008F08B8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0C83F5D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left="6804"/>
        <w:contextualSpacing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3D3395EC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7F0B4EFB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080E1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Положение</w:t>
      </w:r>
    </w:p>
    <w:p w14:paraId="6FE1E1A0" w14:textId="77777777" w:rsidR="00E4652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об антикоррупционной политике</w:t>
      </w:r>
      <w:r w:rsidR="00E4652E" w:rsidRPr="00080E10">
        <w:rPr>
          <w:rFonts w:ascii="Times New Roman" w:hAnsi="Times New Roman"/>
          <w:sz w:val="24"/>
          <w:szCs w:val="24"/>
        </w:rPr>
        <w:t xml:space="preserve"> </w:t>
      </w:r>
    </w:p>
    <w:p w14:paraId="6D9F7455" w14:textId="2DF67BDE" w:rsidR="002E200E" w:rsidRPr="00080E10" w:rsidRDefault="0023123A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080E1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ЭТИ (филиал) СГТУ имени Гагарина Ю.А.</w:t>
      </w:r>
    </w:p>
    <w:p w14:paraId="193EC822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18907F85" w14:textId="77777777" w:rsidR="002E200E" w:rsidRPr="00080E10" w:rsidRDefault="002E200E" w:rsidP="008F08B8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080E10">
        <w:rPr>
          <w:rFonts w:ascii="Times New Roman" w:hAnsi="Times New Roman"/>
          <w:b/>
          <w:sz w:val="24"/>
          <w:szCs w:val="24"/>
        </w:rPr>
        <w:t>Цели и задачи внедрения положения</w:t>
      </w:r>
      <w:r w:rsidR="00441DD5" w:rsidRPr="00080E10">
        <w:rPr>
          <w:rFonts w:ascii="Times New Roman" w:hAnsi="Times New Roman"/>
          <w:b/>
          <w:sz w:val="24"/>
          <w:szCs w:val="24"/>
        </w:rPr>
        <w:t xml:space="preserve"> </w:t>
      </w:r>
      <w:r w:rsidRPr="00080E10">
        <w:rPr>
          <w:rFonts w:ascii="Times New Roman" w:hAnsi="Times New Roman"/>
          <w:b/>
          <w:sz w:val="24"/>
          <w:szCs w:val="24"/>
        </w:rPr>
        <w:t>об антикоррупционной политике</w:t>
      </w:r>
    </w:p>
    <w:p w14:paraId="7A78C982" w14:textId="77777777" w:rsidR="002E200E" w:rsidRPr="00080E10" w:rsidRDefault="00E4652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080E1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2E200E" w:rsidRPr="00080E1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06D78946" w14:textId="7B370787" w:rsidR="002E200E" w:rsidRPr="00080E10" w:rsidRDefault="002E200E" w:rsidP="008F08B8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E10">
        <w:rPr>
          <w:rFonts w:ascii="Times New Roman" w:hAnsi="Times New Roman"/>
          <w:sz w:val="24"/>
          <w:szCs w:val="24"/>
        </w:rPr>
        <w:t xml:space="preserve">Положение об антикоррупционной политике </w:t>
      </w:r>
      <w:r w:rsidR="0023123A" w:rsidRPr="00080E10">
        <w:rPr>
          <w:rFonts w:ascii="Times New Roman" w:hAnsi="Times New Roman"/>
          <w:sz w:val="24"/>
          <w:szCs w:val="24"/>
        </w:rPr>
        <w:t>ЭТИ (филиал) СГТУ имени Гагарина Ю.А.</w:t>
      </w:r>
      <w:r w:rsidR="00E4652E" w:rsidRPr="00080E10">
        <w:rPr>
          <w:rFonts w:ascii="Times New Roman" w:hAnsi="Times New Roman"/>
          <w:sz w:val="24"/>
          <w:szCs w:val="24"/>
        </w:rPr>
        <w:t xml:space="preserve"> (далее </w:t>
      </w:r>
      <w:r w:rsidRPr="00080E10">
        <w:rPr>
          <w:rFonts w:ascii="Times New Roman" w:hAnsi="Times New Roman"/>
          <w:sz w:val="24"/>
          <w:szCs w:val="24"/>
        </w:rPr>
        <w:t>– Положение) раз</w:t>
      </w:r>
      <w:bookmarkStart w:id="0" w:name="_GoBack"/>
      <w:bookmarkEnd w:id="0"/>
      <w:r w:rsidRPr="00080E10">
        <w:rPr>
          <w:rFonts w:ascii="Times New Roman" w:hAnsi="Times New Roman"/>
          <w:sz w:val="24"/>
          <w:szCs w:val="24"/>
        </w:rPr>
        <w:t xml:space="preserve">работано </w:t>
      </w:r>
      <w:r w:rsidR="0069058B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в </w:t>
      </w:r>
      <w:r w:rsidR="0069058B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соответствии </w:t>
      </w:r>
      <w:r w:rsidR="0069058B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с </w:t>
      </w:r>
      <w:r w:rsidR="0069058B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положениями </w:t>
      </w:r>
      <w:r w:rsidR="0069058B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Федерального </w:t>
      </w:r>
      <w:r w:rsidR="0069058B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закона </w:t>
      </w:r>
      <w:r w:rsidR="0069058B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от </w:t>
      </w:r>
      <w:r w:rsidR="0069058B" w:rsidRPr="00080E10">
        <w:rPr>
          <w:rFonts w:ascii="Times New Roman" w:hAnsi="Times New Roman"/>
          <w:sz w:val="24"/>
          <w:szCs w:val="24"/>
        </w:rPr>
        <w:t xml:space="preserve">      </w:t>
      </w:r>
      <w:r w:rsidRPr="00080E10">
        <w:rPr>
          <w:rFonts w:ascii="Times New Roman" w:hAnsi="Times New Roman"/>
          <w:sz w:val="24"/>
          <w:szCs w:val="24"/>
        </w:rPr>
        <w:t>25 декабря 2008</w:t>
      </w:r>
      <w:r w:rsidR="0069058B" w:rsidRPr="00080E10">
        <w:rPr>
          <w:rFonts w:ascii="Times New Roman" w:hAnsi="Times New Roman"/>
          <w:sz w:val="24"/>
          <w:szCs w:val="24"/>
        </w:rPr>
        <w:t xml:space="preserve"> г.</w:t>
      </w:r>
      <w:r w:rsidRPr="00080E10">
        <w:rPr>
          <w:rFonts w:ascii="Times New Roman" w:hAnsi="Times New Roman"/>
          <w:sz w:val="24"/>
          <w:szCs w:val="24"/>
        </w:rPr>
        <w:t xml:space="preserve"> № 273-ФЗ «О противодействии коррупции» и Методическими </w:t>
      </w:r>
      <w:r w:rsidRPr="00080E10">
        <w:rPr>
          <w:rFonts w:ascii="Times New Roman" w:hAnsi="Times New Roman"/>
          <w:spacing w:val="-2"/>
          <w:sz w:val="24"/>
          <w:szCs w:val="24"/>
        </w:rPr>
        <w:t xml:space="preserve">рекомендациями </w:t>
      </w:r>
      <w:r w:rsidRPr="00080E10">
        <w:rPr>
          <w:rFonts w:ascii="Times New Roman" w:hAnsi="Times New Roman"/>
          <w:sz w:val="24"/>
          <w:szCs w:val="24"/>
        </w:rPr>
        <w:t>по разработке и принятию организациями мер по предупреждению и противодействию коррупции, утвержденными Министерством труда и социальной защиты РФ 8 ноября 2013 г</w:t>
      </w:r>
      <w:r w:rsidR="008D37C3" w:rsidRPr="00080E10">
        <w:rPr>
          <w:rFonts w:ascii="Times New Roman" w:hAnsi="Times New Roman"/>
          <w:sz w:val="24"/>
          <w:szCs w:val="24"/>
        </w:rPr>
        <w:t>ода</w:t>
      </w:r>
      <w:r w:rsidRPr="00080E1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15B9FE73" w14:textId="044592AD" w:rsidR="002E200E" w:rsidRPr="00080E10" w:rsidRDefault="002E200E" w:rsidP="008F08B8">
      <w:pPr>
        <w:pStyle w:val="a3"/>
        <w:widowControl w:val="0"/>
        <w:tabs>
          <w:tab w:val="left" w:pos="140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Антикоррупционная политика представляет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собой </w:t>
      </w:r>
      <w:r w:rsidRPr="00080E10">
        <w:rPr>
          <w:rFonts w:ascii="Times New Roman" w:hAnsi="Times New Roman"/>
          <w:sz w:val="24"/>
          <w:szCs w:val="24"/>
        </w:rPr>
        <w:t>комплекс взаимосвязанных принципов, процедур и конкретных мероприятий, направленных на профилактику и пресечение</w:t>
      </w:r>
      <w:r w:rsidR="0023123A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>коррупционных</w:t>
      </w:r>
      <w:r w:rsidR="0023123A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правонарушений в деятельности </w:t>
      </w:r>
      <w:r w:rsidR="0023123A" w:rsidRPr="00080E10">
        <w:rPr>
          <w:rFonts w:ascii="Times New Roman" w:hAnsi="Times New Roman"/>
          <w:sz w:val="24"/>
          <w:szCs w:val="24"/>
        </w:rPr>
        <w:t>ЭТИ (филиал) СГТУ имени Гагарина Ю.А.</w:t>
      </w:r>
      <w:r w:rsidR="00E4652E" w:rsidRPr="00080E10">
        <w:rPr>
          <w:rFonts w:ascii="Times New Roman" w:hAnsi="Times New Roman"/>
          <w:sz w:val="24"/>
          <w:szCs w:val="24"/>
        </w:rPr>
        <w:t xml:space="preserve"> (далее – </w:t>
      </w:r>
      <w:r w:rsidR="0023123A" w:rsidRPr="00080E10">
        <w:rPr>
          <w:rFonts w:ascii="Times New Roman" w:hAnsi="Times New Roman"/>
          <w:sz w:val="24"/>
          <w:szCs w:val="24"/>
        </w:rPr>
        <w:t>Институт</w:t>
      </w:r>
      <w:r w:rsidR="00E4652E" w:rsidRPr="00080E10">
        <w:rPr>
          <w:rFonts w:ascii="Times New Roman" w:hAnsi="Times New Roman"/>
          <w:sz w:val="24"/>
          <w:szCs w:val="24"/>
        </w:rPr>
        <w:t>).</w:t>
      </w:r>
    </w:p>
    <w:p w14:paraId="1B634836" w14:textId="67B91B19" w:rsidR="002E200E" w:rsidRPr="00080E10" w:rsidRDefault="00E81B44" w:rsidP="008F08B8">
      <w:pPr>
        <w:pStyle w:val="a3"/>
        <w:widowControl w:val="0"/>
        <w:tabs>
          <w:tab w:val="left" w:pos="135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1.2.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Настоящее Положение является локальным нормативным актом </w:t>
      </w:r>
      <w:r w:rsidRPr="00080E10">
        <w:rPr>
          <w:rFonts w:ascii="Times New Roman" w:hAnsi="Times New Roman"/>
          <w:sz w:val="24"/>
          <w:szCs w:val="24"/>
        </w:rPr>
        <w:t>Колледжа</w:t>
      </w:r>
      <w:r w:rsidR="002E200E" w:rsidRPr="00080E10">
        <w:rPr>
          <w:rFonts w:ascii="Times New Roman" w:hAnsi="Times New Roman"/>
          <w:sz w:val="24"/>
          <w:szCs w:val="24"/>
        </w:rPr>
        <w:t xml:space="preserve"> обязательным для соблюдения всеми работниками </w:t>
      </w:r>
      <w:r w:rsidR="0023123A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>.</w:t>
      </w:r>
    </w:p>
    <w:p w14:paraId="4AD60F91" w14:textId="77777777" w:rsidR="002E200E" w:rsidRPr="00080E10" w:rsidRDefault="00E81B44" w:rsidP="008F08B8">
      <w:pPr>
        <w:pStyle w:val="a3"/>
        <w:widowControl w:val="0"/>
        <w:numPr>
          <w:ilvl w:val="1"/>
          <w:numId w:val="13"/>
        </w:numPr>
        <w:tabs>
          <w:tab w:val="left" w:pos="13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Основные цели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E200E" w:rsidRPr="00080E10">
        <w:rPr>
          <w:rFonts w:ascii="Times New Roman" w:hAnsi="Times New Roman"/>
          <w:sz w:val="24"/>
          <w:szCs w:val="24"/>
        </w:rPr>
        <w:t xml:space="preserve">Положения: </w:t>
      </w:r>
    </w:p>
    <w:p w14:paraId="11200040" w14:textId="1225C1A5" w:rsidR="002E200E" w:rsidRPr="00080E10" w:rsidRDefault="00E81B44" w:rsidP="008F08B8">
      <w:pPr>
        <w:pStyle w:val="a3"/>
        <w:widowControl w:val="0"/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минимизация риска вовлечения </w:t>
      </w:r>
      <w:r w:rsidR="0023123A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>, его руководства и работников в коррупционную деятельность;</w:t>
      </w:r>
    </w:p>
    <w:p w14:paraId="13B6512C" w14:textId="04A86E6B" w:rsidR="002E200E" w:rsidRPr="00080E10" w:rsidRDefault="00E81B44" w:rsidP="008F08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формирование у работников </w:t>
      </w:r>
      <w:r w:rsidR="0023123A" w:rsidRPr="00080E10">
        <w:rPr>
          <w:rFonts w:ascii="Times New Roman" w:hAnsi="Times New Roman"/>
          <w:sz w:val="24"/>
          <w:szCs w:val="24"/>
        </w:rPr>
        <w:t>Институт</w:t>
      </w:r>
      <w:r w:rsidRPr="00080E10">
        <w:rPr>
          <w:rFonts w:ascii="Times New Roman" w:hAnsi="Times New Roman"/>
          <w:sz w:val="24"/>
          <w:szCs w:val="24"/>
        </w:rPr>
        <w:t>а</w:t>
      </w:r>
      <w:r w:rsidR="002E200E" w:rsidRPr="00080E10">
        <w:rPr>
          <w:rFonts w:ascii="Times New Roman" w:hAnsi="Times New Roman"/>
          <w:sz w:val="24"/>
          <w:szCs w:val="24"/>
        </w:rPr>
        <w:t xml:space="preserve">, независимо от занимаемой должности, контрагентов и иных лиц единообразного понимания политики </w:t>
      </w:r>
      <w:r w:rsidR="0023123A" w:rsidRPr="00080E10">
        <w:rPr>
          <w:rFonts w:ascii="Times New Roman" w:hAnsi="Times New Roman"/>
          <w:sz w:val="24"/>
          <w:szCs w:val="24"/>
        </w:rPr>
        <w:t>Институт</w:t>
      </w:r>
      <w:r w:rsidRPr="00080E10">
        <w:rPr>
          <w:rFonts w:ascii="Times New Roman" w:hAnsi="Times New Roman"/>
          <w:sz w:val="24"/>
          <w:szCs w:val="24"/>
        </w:rPr>
        <w:t>а</w:t>
      </w:r>
      <w:r w:rsidR="002E200E" w:rsidRPr="00080E10">
        <w:rPr>
          <w:rFonts w:ascii="Times New Roman" w:hAnsi="Times New Roman"/>
          <w:sz w:val="24"/>
          <w:szCs w:val="24"/>
        </w:rPr>
        <w:t xml:space="preserve"> о неприятии коррупции в любых формах и проявлениях;</w:t>
      </w:r>
    </w:p>
    <w:p w14:paraId="5454C81F" w14:textId="1907477D" w:rsidR="002E200E" w:rsidRPr="00080E10" w:rsidRDefault="00E81B44" w:rsidP="008F08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обобщение и разъяснение основных требований законодательства РФ в области противодействия коррупции, применяемых в </w:t>
      </w:r>
      <w:r w:rsidR="0023123A" w:rsidRPr="00080E10">
        <w:rPr>
          <w:rFonts w:ascii="Times New Roman" w:hAnsi="Times New Roman"/>
          <w:sz w:val="24"/>
          <w:szCs w:val="24"/>
        </w:rPr>
        <w:t>Институт</w:t>
      </w:r>
      <w:r w:rsidRPr="00080E10">
        <w:rPr>
          <w:rFonts w:ascii="Times New Roman" w:hAnsi="Times New Roman"/>
          <w:sz w:val="24"/>
          <w:szCs w:val="24"/>
        </w:rPr>
        <w:t>е</w:t>
      </w:r>
      <w:r w:rsidR="002E200E" w:rsidRPr="00080E10">
        <w:rPr>
          <w:rFonts w:ascii="Times New Roman" w:hAnsi="Times New Roman"/>
          <w:sz w:val="24"/>
          <w:szCs w:val="24"/>
        </w:rPr>
        <w:t>.</w:t>
      </w:r>
    </w:p>
    <w:p w14:paraId="538E1D82" w14:textId="77777777" w:rsidR="002E200E" w:rsidRPr="00080E10" w:rsidRDefault="00E81B44" w:rsidP="008F08B8">
      <w:pPr>
        <w:pStyle w:val="a3"/>
        <w:widowControl w:val="0"/>
        <w:tabs>
          <w:tab w:val="left" w:pos="138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1.4.</w:t>
      </w: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Для достижения поставленных целей устанавливаются следующие задачи:</w:t>
      </w:r>
    </w:p>
    <w:p w14:paraId="0E0EF2AD" w14:textId="35C8047B" w:rsidR="002E200E" w:rsidRPr="00080E10" w:rsidRDefault="00E81B44" w:rsidP="008F08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закрепление основных принципов антикоррупционной деятельности </w:t>
      </w:r>
      <w:r w:rsidR="0023123A" w:rsidRPr="00080E10">
        <w:rPr>
          <w:rFonts w:ascii="Times New Roman" w:hAnsi="Times New Roman"/>
          <w:sz w:val="24"/>
          <w:szCs w:val="24"/>
        </w:rPr>
        <w:t>Институт</w:t>
      </w:r>
      <w:r w:rsidRPr="00080E10">
        <w:rPr>
          <w:rFonts w:ascii="Times New Roman" w:hAnsi="Times New Roman"/>
          <w:sz w:val="24"/>
          <w:szCs w:val="24"/>
        </w:rPr>
        <w:t>а</w:t>
      </w:r>
      <w:r w:rsidR="002E200E" w:rsidRPr="00080E10">
        <w:rPr>
          <w:rFonts w:ascii="Times New Roman" w:hAnsi="Times New Roman"/>
          <w:sz w:val="24"/>
          <w:szCs w:val="24"/>
        </w:rPr>
        <w:t>;</w:t>
      </w:r>
    </w:p>
    <w:p w14:paraId="6E808048" w14:textId="362E4F7D" w:rsidR="002E200E" w:rsidRPr="00080E10" w:rsidRDefault="00E81B44" w:rsidP="008F08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определение области применения антикор</w:t>
      </w:r>
      <w:r w:rsidR="0023123A" w:rsidRPr="00080E10">
        <w:rPr>
          <w:rFonts w:ascii="Times New Roman" w:hAnsi="Times New Roman"/>
          <w:sz w:val="24"/>
          <w:szCs w:val="24"/>
        </w:rPr>
        <w:t>р</w:t>
      </w:r>
      <w:r w:rsidR="002E200E" w:rsidRPr="00080E10">
        <w:rPr>
          <w:rFonts w:ascii="Times New Roman" w:hAnsi="Times New Roman"/>
          <w:sz w:val="24"/>
          <w:szCs w:val="24"/>
        </w:rPr>
        <w:t>упционной политики и круга лиц, попадающих под ее действие;</w:t>
      </w:r>
    </w:p>
    <w:p w14:paraId="52C63527" w14:textId="46A4AA83" w:rsidR="002E200E" w:rsidRPr="00080E10" w:rsidRDefault="00E81B44" w:rsidP="008F08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определение должностных лиц </w:t>
      </w:r>
      <w:r w:rsidR="0023123A" w:rsidRPr="00080E10">
        <w:rPr>
          <w:rFonts w:ascii="Times New Roman" w:hAnsi="Times New Roman"/>
          <w:sz w:val="24"/>
          <w:szCs w:val="24"/>
        </w:rPr>
        <w:t>Институт</w:t>
      </w:r>
      <w:r w:rsidRPr="00080E10">
        <w:rPr>
          <w:rFonts w:ascii="Times New Roman" w:hAnsi="Times New Roman"/>
          <w:sz w:val="24"/>
          <w:szCs w:val="24"/>
        </w:rPr>
        <w:t>а</w:t>
      </w:r>
      <w:r w:rsidR="002E200E" w:rsidRPr="00080E10">
        <w:rPr>
          <w:rFonts w:ascii="Times New Roman" w:hAnsi="Times New Roman"/>
          <w:sz w:val="24"/>
          <w:szCs w:val="24"/>
        </w:rPr>
        <w:t>, ответственных за реализацию антикоррупционной политики;</w:t>
      </w:r>
    </w:p>
    <w:p w14:paraId="18F201B2" w14:textId="68F6776E" w:rsidR="002E200E" w:rsidRPr="00080E10" w:rsidRDefault="00E81B44" w:rsidP="008F08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определение и закрепление обязанностей работников </w:t>
      </w:r>
      <w:r w:rsidR="0023123A" w:rsidRPr="00080E10">
        <w:rPr>
          <w:rFonts w:ascii="Times New Roman" w:hAnsi="Times New Roman"/>
          <w:sz w:val="24"/>
          <w:szCs w:val="24"/>
        </w:rPr>
        <w:t>Институт</w:t>
      </w:r>
      <w:r w:rsidRPr="00080E10">
        <w:rPr>
          <w:rFonts w:ascii="Times New Roman" w:hAnsi="Times New Roman"/>
          <w:sz w:val="24"/>
          <w:szCs w:val="24"/>
        </w:rPr>
        <w:t>а</w:t>
      </w:r>
      <w:r w:rsidR="002E200E" w:rsidRPr="00080E10">
        <w:rPr>
          <w:rFonts w:ascii="Times New Roman" w:hAnsi="Times New Roman"/>
          <w:sz w:val="24"/>
          <w:szCs w:val="24"/>
        </w:rPr>
        <w:t>, связанных с предупреждением и противодействием коррупции;</w:t>
      </w:r>
    </w:p>
    <w:p w14:paraId="1737CC0E" w14:textId="21A68BF5" w:rsidR="002E200E" w:rsidRPr="00080E10" w:rsidRDefault="00E81B44" w:rsidP="008F08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установление перечня реализуемых </w:t>
      </w:r>
      <w:r w:rsidR="0023123A" w:rsidRPr="00080E10">
        <w:rPr>
          <w:rFonts w:ascii="Times New Roman" w:hAnsi="Times New Roman"/>
          <w:sz w:val="24"/>
          <w:szCs w:val="24"/>
        </w:rPr>
        <w:t>Институтом</w:t>
      </w:r>
      <w:r w:rsidR="002E200E" w:rsidRPr="00080E10">
        <w:rPr>
          <w:rFonts w:ascii="Times New Roman" w:hAnsi="Times New Roman"/>
          <w:sz w:val="24"/>
          <w:szCs w:val="24"/>
        </w:rPr>
        <w:t xml:space="preserve"> антикоррупционных мероприятий, стандартов, процедур и порядка их выполнения (применения);</w:t>
      </w:r>
    </w:p>
    <w:p w14:paraId="529BE603" w14:textId="59401BEA" w:rsidR="002E200E" w:rsidRPr="00080E10" w:rsidRDefault="00E81B44" w:rsidP="008F08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закрепление ответственности работников </w:t>
      </w:r>
      <w:r w:rsidR="0023123A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за несоблюдение требований антикоррупционной политики.</w:t>
      </w:r>
    </w:p>
    <w:p w14:paraId="41D3F262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7B0665A7" w14:textId="77777777" w:rsidR="00441DD5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0E1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2.</w:t>
      </w:r>
      <w:r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b/>
          <w:sz w:val="24"/>
          <w:szCs w:val="24"/>
        </w:rPr>
        <w:t xml:space="preserve">Основные понятия и определения, </w:t>
      </w:r>
    </w:p>
    <w:p w14:paraId="3F769F85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0E10">
        <w:rPr>
          <w:rFonts w:ascii="Times New Roman" w:hAnsi="Times New Roman"/>
          <w:b/>
          <w:sz w:val="24"/>
          <w:szCs w:val="24"/>
        </w:rPr>
        <w:t>используемые</w:t>
      </w:r>
      <w:proofErr w:type="gramEnd"/>
      <w:r w:rsidRPr="00080E10">
        <w:rPr>
          <w:rFonts w:ascii="Times New Roman" w:hAnsi="Times New Roman"/>
          <w:b/>
          <w:sz w:val="24"/>
          <w:szCs w:val="24"/>
        </w:rPr>
        <w:t xml:space="preserve"> в настоящем </w:t>
      </w:r>
      <w:r w:rsidR="00FF1D68" w:rsidRPr="00080E10">
        <w:rPr>
          <w:rFonts w:ascii="Times New Roman" w:hAnsi="Times New Roman"/>
          <w:b/>
          <w:sz w:val="24"/>
          <w:szCs w:val="24"/>
        </w:rPr>
        <w:t>П</w:t>
      </w:r>
      <w:r w:rsidRPr="00080E10">
        <w:rPr>
          <w:rFonts w:ascii="Times New Roman" w:hAnsi="Times New Roman"/>
          <w:b/>
          <w:sz w:val="24"/>
          <w:szCs w:val="24"/>
        </w:rPr>
        <w:t>оложении</w:t>
      </w:r>
    </w:p>
    <w:p w14:paraId="44D281DD" w14:textId="77777777" w:rsidR="00E81B44" w:rsidRPr="00080E10" w:rsidRDefault="00E81B44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5ACCDF3D" w14:textId="0B7BB50E" w:rsidR="00E81B44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Коррупция</w:t>
      </w:r>
      <w:r w:rsidR="00E81B44" w:rsidRPr="00080E10">
        <w:rPr>
          <w:sz w:val="24"/>
          <w:szCs w:val="24"/>
          <w:lang w:val="ru-RU"/>
        </w:rPr>
        <w:t>:</w:t>
      </w:r>
    </w:p>
    <w:p w14:paraId="009D0CD8" w14:textId="77777777" w:rsidR="00E81B44" w:rsidRPr="00080E10" w:rsidRDefault="00E81B44" w:rsidP="008F08B8">
      <w:pPr>
        <w:pStyle w:val="a4"/>
        <w:ind w:firstLine="709"/>
        <w:rPr>
          <w:sz w:val="24"/>
          <w:szCs w:val="24"/>
          <w:lang w:val="ru-RU"/>
        </w:rPr>
      </w:pPr>
      <w:proofErr w:type="gramStart"/>
      <w:r w:rsidRPr="00080E10">
        <w:rPr>
          <w:sz w:val="24"/>
          <w:szCs w:val="24"/>
          <w:lang w:val="ru-RU"/>
        </w:rPr>
        <w:t>а)</w:t>
      </w:r>
      <w:r w:rsidRPr="00080E10">
        <w:rPr>
          <w:sz w:val="24"/>
          <w:szCs w:val="24"/>
          <w:lang w:val="ru-RU"/>
        </w:rPr>
        <w:tab/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</w:t>
      </w:r>
      <w:r w:rsidRPr="00080E10">
        <w:rPr>
          <w:sz w:val="24"/>
          <w:szCs w:val="24"/>
          <w:lang w:val="ru-RU"/>
        </w:rPr>
        <w:lastRenderedPageBreak/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  <w:proofErr w:type="gramEnd"/>
    </w:p>
    <w:p w14:paraId="24025A3E" w14:textId="77777777" w:rsidR="002E200E" w:rsidRPr="00080E10" w:rsidRDefault="00E81B44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б)</w:t>
      </w:r>
      <w:r w:rsidRPr="00080E10">
        <w:rPr>
          <w:sz w:val="24"/>
          <w:szCs w:val="24"/>
          <w:lang w:val="ru-RU"/>
        </w:rPr>
        <w:tab/>
        <w:t xml:space="preserve">совершение деяний, указанных в </w:t>
      </w:r>
      <w:r w:rsidR="0069058B" w:rsidRPr="00080E10">
        <w:rPr>
          <w:sz w:val="24"/>
          <w:szCs w:val="24"/>
          <w:lang w:val="ru-RU"/>
        </w:rPr>
        <w:t>под</w:t>
      </w:r>
      <w:r w:rsidRPr="00080E10">
        <w:rPr>
          <w:sz w:val="24"/>
          <w:szCs w:val="24"/>
          <w:lang w:val="ru-RU"/>
        </w:rPr>
        <w:t>пункте «а» настоящего пункта, от имени или в интересах юридического лица.</w:t>
      </w:r>
    </w:p>
    <w:p w14:paraId="094CB09A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5E1FCC23" w14:textId="77777777" w:rsidR="002E200E" w:rsidRPr="00080E10" w:rsidRDefault="00CB0EB3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-</w:t>
      </w: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14:paraId="04E74827" w14:textId="77777777" w:rsidR="002E200E" w:rsidRPr="00080E10" w:rsidRDefault="00CB0EB3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-</w:t>
      </w: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37C7AB7A" w14:textId="77777777" w:rsidR="002E200E" w:rsidRPr="00080E10" w:rsidRDefault="00CB0EB3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-</w:t>
      </w: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>по минимизации и (или) ликвидации последствий коррупционных правонарушений.</w:t>
      </w:r>
    </w:p>
    <w:p w14:paraId="020A40B7" w14:textId="21362E7B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 xml:space="preserve">Контрагент – любое российское или иностранное юридическое или физическое лицо, с которым </w:t>
      </w:r>
      <w:r w:rsidR="0023123A" w:rsidRPr="00080E10">
        <w:rPr>
          <w:sz w:val="24"/>
          <w:szCs w:val="24"/>
          <w:lang w:val="ru-RU"/>
        </w:rPr>
        <w:t xml:space="preserve">Институт </w:t>
      </w:r>
      <w:r w:rsidRPr="00080E10">
        <w:rPr>
          <w:sz w:val="24"/>
          <w:szCs w:val="24"/>
          <w:lang w:val="ru-RU"/>
        </w:rPr>
        <w:t>вступает в договорные отношения, за исключением  трудовых отношений.</w:t>
      </w:r>
    </w:p>
    <w:p w14:paraId="5E615457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  <w:proofErr w:type="gramStart"/>
      <w:r w:rsidRPr="00080E10">
        <w:rPr>
          <w:sz w:val="24"/>
          <w:szCs w:val="24"/>
          <w:lang w:val="ru-RU"/>
        </w:rPr>
        <w:t xml:space="preserve">Взятка – получение должностным лицом, иностранным должностным лицом либо должностным лицом </w:t>
      </w:r>
      <w:r w:rsidRPr="00080E10">
        <w:rPr>
          <w:spacing w:val="-3"/>
          <w:sz w:val="24"/>
          <w:szCs w:val="24"/>
          <w:lang w:val="ru-RU"/>
        </w:rPr>
        <w:t xml:space="preserve">публичной </w:t>
      </w:r>
      <w:r w:rsidRPr="00080E10">
        <w:rPr>
          <w:sz w:val="24"/>
          <w:szCs w:val="24"/>
          <w:lang w:val="ru-RU"/>
        </w:rPr>
        <w:t>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 w:rsidRPr="00080E10">
        <w:rPr>
          <w:sz w:val="24"/>
          <w:szCs w:val="24"/>
          <w:lang w:val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56ED7FB9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  <w:proofErr w:type="gramStart"/>
      <w:r w:rsidRPr="00080E10">
        <w:rPr>
          <w:sz w:val="24"/>
          <w:szCs w:val="24"/>
          <w:lang w:val="ru-RU"/>
        </w:rPr>
        <w:t xml:space="preserve">Коммерческий подкуп – незаконные передача </w:t>
      </w:r>
      <w:r w:rsidRPr="00080E10">
        <w:rPr>
          <w:spacing w:val="-3"/>
          <w:sz w:val="24"/>
          <w:szCs w:val="24"/>
          <w:lang w:val="ru-RU"/>
        </w:rPr>
        <w:t xml:space="preserve">лицу, </w:t>
      </w:r>
      <w:r w:rsidRPr="00080E10">
        <w:rPr>
          <w:sz w:val="24"/>
          <w:szCs w:val="24"/>
          <w:lang w:val="ru-RU"/>
        </w:rPr>
        <w:t xml:space="preserve">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</w:t>
      </w:r>
      <w:r w:rsidRPr="00080E10">
        <w:rPr>
          <w:spacing w:val="-3"/>
          <w:sz w:val="24"/>
          <w:szCs w:val="24"/>
          <w:lang w:val="ru-RU"/>
        </w:rPr>
        <w:t xml:space="preserve">за </w:t>
      </w:r>
      <w:r w:rsidRPr="00080E10">
        <w:rPr>
          <w:sz w:val="24"/>
          <w:szCs w:val="24"/>
          <w:lang w:val="ru-RU"/>
        </w:rPr>
        <w:t>совершение действий (бездействие) в интересах дающего в связи с занимаемым этим лицом служебным положением.</w:t>
      </w:r>
      <w:proofErr w:type="gramEnd"/>
    </w:p>
    <w:p w14:paraId="7049BF2F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 xml:space="preserve">Конфликт интересов – ситуация, при которой личная заинтересованность (прямая или косвенная) </w:t>
      </w:r>
      <w:r w:rsidR="00CB0EB3" w:rsidRPr="00080E10">
        <w:rPr>
          <w:sz w:val="24"/>
          <w:szCs w:val="24"/>
          <w:lang w:val="ru-RU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</w:t>
      </w:r>
      <w:r w:rsidRPr="00080E10">
        <w:rPr>
          <w:sz w:val="24"/>
          <w:szCs w:val="24"/>
          <w:lang w:val="ru-RU"/>
        </w:rPr>
        <w:t xml:space="preserve"> влияет или может повлиять на надлежащее</w:t>
      </w:r>
      <w:r w:rsidR="00CB0EB3" w:rsidRPr="00080E10">
        <w:rPr>
          <w:sz w:val="24"/>
          <w:szCs w:val="24"/>
          <w:lang w:val="ru-RU"/>
        </w:rPr>
        <w:t xml:space="preserve"> объективное и беспристрастное</w:t>
      </w:r>
      <w:r w:rsidRPr="00080E10">
        <w:rPr>
          <w:sz w:val="24"/>
          <w:szCs w:val="24"/>
          <w:lang w:val="ru-RU"/>
        </w:rPr>
        <w:t xml:space="preserve"> исполнение им должностных (</w:t>
      </w:r>
      <w:r w:rsidR="00CB0EB3" w:rsidRPr="00080E10">
        <w:rPr>
          <w:sz w:val="24"/>
          <w:szCs w:val="24"/>
          <w:lang w:val="ru-RU"/>
        </w:rPr>
        <w:t>служебных</w:t>
      </w:r>
      <w:r w:rsidRPr="00080E10">
        <w:rPr>
          <w:sz w:val="24"/>
          <w:szCs w:val="24"/>
          <w:lang w:val="ru-RU"/>
        </w:rPr>
        <w:t>) обязанностей</w:t>
      </w:r>
      <w:r w:rsidR="00CB0EB3" w:rsidRPr="00080E10">
        <w:rPr>
          <w:sz w:val="24"/>
          <w:szCs w:val="24"/>
          <w:lang w:val="ru-RU"/>
        </w:rPr>
        <w:t xml:space="preserve"> (осуществление полномочий)</w:t>
      </w:r>
      <w:r w:rsidRPr="00080E10">
        <w:rPr>
          <w:sz w:val="24"/>
          <w:szCs w:val="24"/>
          <w:lang w:val="ru-RU"/>
        </w:rPr>
        <w:t>.</w:t>
      </w:r>
    </w:p>
    <w:p w14:paraId="58386C41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Личная заинтересованность работника (представителя организации) – </w:t>
      </w:r>
      <w:r w:rsidR="00CB0EB3" w:rsidRPr="00080E10">
        <w:rPr>
          <w:rFonts w:ascii="Times New Roman" w:hAnsi="Times New Roman"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1 </w:t>
      </w:r>
      <w:r w:rsidR="009E70C5" w:rsidRPr="00080E10">
        <w:rPr>
          <w:rFonts w:ascii="Times New Roman" w:hAnsi="Times New Roman"/>
          <w:sz w:val="24"/>
          <w:szCs w:val="24"/>
        </w:rPr>
        <w:t>а</w:t>
      </w:r>
      <w:r w:rsidR="00CB0EB3" w:rsidRPr="00080E10">
        <w:rPr>
          <w:rFonts w:ascii="Times New Roman" w:hAnsi="Times New Roman"/>
          <w:sz w:val="24"/>
          <w:szCs w:val="24"/>
        </w:rPr>
        <w:t>бзаце настояще</w:t>
      </w:r>
      <w:r w:rsidR="009E70C5" w:rsidRPr="00080E10">
        <w:rPr>
          <w:rFonts w:ascii="Times New Roman" w:hAnsi="Times New Roman"/>
          <w:sz w:val="24"/>
          <w:szCs w:val="24"/>
        </w:rPr>
        <w:t xml:space="preserve">го пункта, и (или) </w:t>
      </w:r>
      <w:proofErr w:type="gramStart"/>
      <w:r w:rsidR="009E70C5" w:rsidRPr="00080E10">
        <w:rPr>
          <w:rFonts w:ascii="Times New Roman" w:hAnsi="Times New Roman"/>
          <w:sz w:val="24"/>
          <w:szCs w:val="24"/>
        </w:rPr>
        <w:t>состоящими</w:t>
      </w:r>
      <w:proofErr w:type="gramEnd"/>
      <w:r w:rsidR="009E70C5" w:rsidRPr="00080E10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9E70C5" w:rsidRPr="00080E10">
        <w:rPr>
          <w:rFonts w:ascii="Times New Roman" w:hAnsi="Times New Roman"/>
          <w:sz w:val="24"/>
          <w:szCs w:val="24"/>
        </w:rPr>
        <w:t>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1 абзаце настоящего пункта,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080E10">
        <w:rPr>
          <w:rFonts w:ascii="Times New Roman" w:hAnsi="Times New Roman"/>
          <w:sz w:val="24"/>
          <w:szCs w:val="24"/>
        </w:rPr>
        <w:t>.</w:t>
      </w:r>
      <w:proofErr w:type="gramEnd"/>
    </w:p>
    <w:p w14:paraId="079DCEF6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4C196292" w14:textId="14B103AB" w:rsidR="002E200E" w:rsidRPr="00080E10" w:rsidRDefault="00561809" w:rsidP="008F08B8">
      <w:pPr>
        <w:pStyle w:val="11"/>
        <w:tabs>
          <w:tab w:val="left" w:pos="1017"/>
        </w:tabs>
        <w:ind w:left="45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0E10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080E1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200E" w:rsidRPr="00080E10">
        <w:rPr>
          <w:rFonts w:ascii="Times New Roman" w:hAnsi="Times New Roman" w:cs="Times New Roman"/>
          <w:sz w:val="24"/>
          <w:szCs w:val="24"/>
          <w:lang w:val="ru-RU"/>
        </w:rPr>
        <w:t>Основные принципы антикоррупционной деятельности</w:t>
      </w:r>
      <w:r w:rsidR="00441DD5"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4F7" w:rsidRPr="00080E10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</w:p>
    <w:p w14:paraId="04E76584" w14:textId="77777777" w:rsidR="00561809" w:rsidRPr="00080E10" w:rsidRDefault="00561809" w:rsidP="008F08B8">
      <w:pPr>
        <w:pStyle w:val="11"/>
        <w:tabs>
          <w:tab w:val="left" w:pos="1017"/>
        </w:tabs>
        <w:ind w:left="450" w:firstLine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3C2E30B3" w14:textId="3EB6C57C" w:rsidR="002E200E" w:rsidRPr="00080E10" w:rsidRDefault="002E200E" w:rsidP="008F08B8">
      <w:pPr>
        <w:pStyle w:val="a3"/>
        <w:widowControl w:val="0"/>
        <w:tabs>
          <w:tab w:val="left" w:pos="161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3.1.</w:t>
      </w:r>
      <w:r w:rsidR="009E70C5"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080E10">
        <w:rPr>
          <w:rFonts w:ascii="Times New Roman" w:hAnsi="Times New Roman"/>
          <w:sz w:val="24"/>
          <w:szCs w:val="24"/>
        </w:rPr>
        <w:t xml:space="preserve">Основные принципы антикоррупционной деятельности </w:t>
      </w:r>
      <w:r w:rsidR="00E354F7" w:rsidRPr="00080E10">
        <w:rPr>
          <w:rFonts w:ascii="Times New Roman" w:hAnsi="Times New Roman"/>
          <w:sz w:val="24"/>
          <w:szCs w:val="24"/>
        </w:rPr>
        <w:t>Института</w:t>
      </w:r>
      <w:r w:rsidRPr="00080E10">
        <w:rPr>
          <w:rFonts w:ascii="Times New Roman" w:hAnsi="Times New Roman"/>
          <w:sz w:val="24"/>
          <w:szCs w:val="24"/>
        </w:rPr>
        <w:t xml:space="preserve"> базируются </w:t>
      </w:r>
      <w:r w:rsidR="009E70C5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на </w:t>
      </w:r>
      <w:r w:rsidR="009E70C5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положениях </w:t>
      </w:r>
      <w:r w:rsidR="009E70C5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Федерального </w:t>
      </w:r>
      <w:r w:rsidR="009E70C5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закона </w:t>
      </w:r>
      <w:r w:rsidR="009E70C5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от </w:t>
      </w:r>
      <w:r w:rsidR="009E70C5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25 </w:t>
      </w:r>
      <w:r w:rsidR="009E70C5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 xml:space="preserve">декабря </w:t>
      </w:r>
      <w:r w:rsidR="009E70C5" w:rsidRPr="00080E10">
        <w:rPr>
          <w:rFonts w:ascii="Times New Roman" w:hAnsi="Times New Roman"/>
          <w:sz w:val="24"/>
          <w:szCs w:val="24"/>
        </w:rPr>
        <w:t xml:space="preserve">  </w:t>
      </w:r>
      <w:r w:rsidRPr="00080E10">
        <w:rPr>
          <w:rFonts w:ascii="Times New Roman" w:hAnsi="Times New Roman"/>
          <w:sz w:val="24"/>
          <w:szCs w:val="24"/>
        </w:rPr>
        <w:t>2008</w:t>
      </w:r>
      <w:r w:rsidR="009E70C5" w:rsidRPr="00080E10">
        <w:rPr>
          <w:rFonts w:ascii="Times New Roman" w:hAnsi="Times New Roman"/>
          <w:sz w:val="24"/>
          <w:szCs w:val="24"/>
        </w:rPr>
        <w:t xml:space="preserve"> </w:t>
      </w:r>
      <w:r w:rsidR="0069058B" w:rsidRPr="00080E10">
        <w:rPr>
          <w:rFonts w:ascii="Times New Roman" w:hAnsi="Times New Roman"/>
          <w:sz w:val="24"/>
          <w:szCs w:val="24"/>
        </w:rPr>
        <w:t>г.</w:t>
      </w:r>
      <w:r w:rsidR="009E70C5"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sz w:val="24"/>
          <w:szCs w:val="24"/>
        </w:rPr>
        <w:t>№ 273-ФЗ «О противодействии коррупции»:</w:t>
      </w:r>
    </w:p>
    <w:p w14:paraId="530F2243" w14:textId="77777777" w:rsidR="002E200E" w:rsidRPr="00080E10" w:rsidRDefault="009E70C5" w:rsidP="008F08B8">
      <w:pPr>
        <w:tabs>
          <w:tab w:val="left" w:pos="1560"/>
          <w:tab w:val="left" w:pos="2860"/>
          <w:tab w:val="left" w:pos="4566"/>
          <w:tab w:val="left" w:pos="4941"/>
          <w:tab w:val="left" w:pos="5999"/>
          <w:tab w:val="left" w:pos="7377"/>
          <w:tab w:val="left" w:pos="8145"/>
          <w:tab w:val="left" w:pos="85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lastRenderedPageBreak/>
        <w:t>-</w:t>
      </w:r>
      <w:r w:rsidRPr="00080E10">
        <w:rPr>
          <w:rFonts w:ascii="Times New Roman" w:hAnsi="Times New Roman"/>
          <w:sz w:val="24"/>
          <w:szCs w:val="24"/>
        </w:rPr>
        <w:tab/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признании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 xml:space="preserve">, обеспечении и защите основных прав и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 xml:space="preserve">свобод </w:t>
      </w:r>
      <w:r w:rsidR="002E200E" w:rsidRPr="00080E10">
        <w:rPr>
          <w:rFonts w:ascii="Times New Roman" w:hAnsi="Times New Roman"/>
          <w:sz w:val="24"/>
          <w:szCs w:val="24"/>
        </w:rPr>
        <w:t>человека и гражданина;</w:t>
      </w:r>
    </w:p>
    <w:p w14:paraId="06A23903" w14:textId="77777777" w:rsidR="002E200E" w:rsidRPr="00080E10" w:rsidRDefault="009E70C5" w:rsidP="008F08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законности;</w:t>
      </w:r>
    </w:p>
    <w:p w14:paraId="1871E54F" w14:textId="77777777" w:rsidR="002E200E" w:rsidRPr="00080E10" w:rsidRDefault="009E70C5" w:rsidP="008F08B8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публичности и открытости деятельности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государственных </w:t>
      </w:r>
      <w:r w:rsidR="002E200E" w:rsidRPr="00080E10">
        <w:rPr>
          <w:rFonts w:ascii="Times New Roman" w:hAnsi="Times New Roman"/>
          <w:sz w:val="24"/>
          <w:szCs w:val="24"/>
        </w:rPr>
        <w:t xml:space="preserve">органов и органов местного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>самоуправления;</w:t>
      </w:r>
    </w:p>
    <w:p w14:paraId="6476CA89" w14:textId="77777777" w:rsidR="002E200E" w:rsidRPr="00080E10" w:rsidRDefault="009E70C5" w:rsidP="008F08B8">
      <w:pPr>
        <w:pStyle w:val="a3"/>
        <w:tabs>
          <w:tab w:val="left" w:pos="15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неотвратимости ответственности за совершение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 xml:space="preserve">коррупционных </w:t>
      </w:r>
      <w:r w:rsidR="002E200E" w:rsidRPr="00080E10">
        <w:rPr>
          <w:rFonts w:ascii="Times New Roman" w:hAnsi="Times New Roman"/>
          <w:sz w:val="24"/>
          <w:szCs w:val="24"/>
        </w:rPr>
        <w:t>правонарушений;</w:t>
      </w:r>
    </w:p>
    <w:p w14:paraId="3C44C482" w14:textId="77777777" w:rsidR="002E200E" w:rsidRPr="00080E10" w:rsidRDefault="009E70C5" w:rsidP="008F08B8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комплексном </w:t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 xml:space="preserve"> политических, организационных, информационно-пропагандистских, социально-экономических, правовых, специальных и иных мер;</w:t>
      </w:r>
    </w:p>
    <w:p w14:paraId="353387CB" w14:textId="77777777" w:rsidR="002E200E" w:rsidRPr="00080E10" w:rsidRDefault="009E70C5" w:rsidP="008F08B8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приоритетном </w:t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применении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 xml:space="preserve"> мер по предупреждению коррупции;</w:t>
      </w:r>
    </w:p>
    <w:p w14:paraId="14ED450D" w14:textId="77777777" w:rsidR="002E200E" w:rsidRPr="00080E10" w:rsidRDefault="009E70C5" w:rsidP="008F08B8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сотрудничестве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 xml:space="preserve"> с институтами гражданского общества, международными организациями и физическими лицами.</w:t>
      </w:r>
    </w:p>
    <w:p w14:paraId="6D7EB014" w14:textId="535E84BF" w:rsidR="002E200E" w:rsidRPr="00080E10" w:rsidRDefault="002E200E" w:rsidP="008F08B8">
      <w:pPr>
        <w:pStyle w:val="a3"/>
        <w:widowControl w:val="0"/>
        <w:tabs>
          <w:tab w:val="left" w:pos="15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3.2</w:t>
      </w:r>
      <w:r w:rsidR="009E70C5"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  <w:r w:rsidR="009E70C5"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080E10">
        <w:rPr>
          <w:rFonts w:ascii="Times New Roman" w:hAnsi="Times New Roman"/>
          <w:sz w:val="24"/>
          <w:szCs w:val="24"/>
        </w:rPr>
        <w:t xml:space="preserve">Система мер противодействия коррупции в </w:t>
      </w:r>
      <w:r w:rsidR="00E354F7" w:rsidRPr="00080E10">
        <w:rPr>
          <w:rFonts w:ascii="Times New Roman" w:hAnsi="Times New Roman"/>
          <w:sz w:val="24"/>
          <w:szCs w:val="24"/>
        </w:rPr>
        <w:t xml:space="preserve">Институте </w:t>
      </w:r>
      <w:r w:rsidRPr="00080E10">
        <w:rPr>
          <w:rFonts w:ascii="Times New Roman" w:hAnsi="Times New Roman"/>
          <w:sz w:val="24"/>
          <w:szCs w:val="24"/>
        </w:rPr>
        <w:t>основывается на следующих принципах:</w:t>
      </w:r>
    </w:p>
    <w:p w14:paraId="3035DD7D" w14:textId="216E7405" w:rsidR="002E200E" w:rsidRPr="00080E10" w:rsidRDefault="009E70C5" w:rsidP="008F08B8">
      <w:pPr>
        <w:pStyle w:val="a3"/>
        <w:tabs>
          <w:tab w:val="left" w:pos="15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  <w:t>п</w:t>
      </w:r>
      <w:r w:rsidR="002E200E" w:rsidRPr="00080E10">
        <w:rPr>
          <w:rFonts w:ascii="Times New Roman" w:hAnsi="Times New Roman"/>
          <w:sz w:val="24"/>
          <w:szCs w:val="24"/>
        </w:rPr>
        <w:t xml:space="preserve">ринцип соответствия политики </w:t>
      </w:r>
      <w:r w:rsidR="00E354F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действующему законодательству и общепринятым нормам: соответствие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реализуемых </w:t>
      </w:r>
      <w:r w:rsidR="002E200E" w:rsidRPr="00080E10">
        <w:rPr>
          <w:rFonts w:ascii="Times New Roman" w:hAnsi="Times New Roman"/>
          <w:sz w:val="24"/>
          <w:szCs w:val="24"/>
        </w:rPr>
        <w:t xml:space="preserve">антикоррупционных мероприятий Конституции Российской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Федерации, </w:t>
      </w:r>
      <w:r w:rsidR="002E200E" w:rsidRPr="00080E10">
        <w:rPr>
          <w:rFonts w:ascii="Times New Roman" w:hAnsi="Times New Roman"/>
          <w:sz w:val="24"/>
          <w:szCs w:val="24"/>
        </w:rPr>
        <w:t xml:space="preserve">заключенным Российской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Федерацией международным </w:t>
      </w:r>
      <w:r w:rsidR="002E200E" w:rsidRPr="00080E10">
        <w:rPr>
          <w:rFonts w:ascii="Times New Roman" w:hAnsi="Times New Roman"/>
          <w:sz w:val="24"/>
          <w:szCs w:val="24"/>
        </w:rPr>
        <w:t xml:space="preserve">договорам, законодательству Российской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Федерации </w:t>
      </w:r>
      <w:r w:rsidR="002E200E" w:rsidRPr="00080E10">
        <w:rPr>
          <w:rFonts w:ascii="Times New Roman" w:hAnsi="Times New Roman"/>
          <w:sz w:val="24"/>
          <w:szCs w:val="24"/>
        </w:rPr>
        <w:t xml:space="preserve">и иным нормативным правовым актам, применимым к </w:t>
      </w:r>
      <w:r w:rsidR="00E354F7" w:rsidRPr="00080E10">
        <w:rPr>
          <w:rFonts w:ascii="Times New Roman" w:hAnsi="Times New Roman"/>
          <w:sz w:val="24"/>
          <w:szCs w:val="24"/>
        </w:rPr>
        <w:t>Институту</w:t>
      </w:r>
      <w:r w:rsidR="008F0368" w:rsidRPr="00080E10">
        <w:rPr>
          <w:rFonts w:ascii="Times New Roman" w:hAnsi="Times New Roman"/>
          <w:sz w:val="24"/>
          <w:szCs w:val="24"/>
        </w:rPr>
        <w:t>;</w:t>
      </w:r>
    </w:p>
    <w:p w14:paraId="1D7EBF62" w14:textId="022E3313" w:rsidR="002E200E" w:rsidRPr="00080E10" w:rsidRDefault="008F0368" w:rsidP="008F08B8">
      <w:pPr>
        <w:pStyle w:val="a3"/>
        <w:tabs>
          <w:tab w:val="left" w:pos="15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  <w:t>п</w:t>
      </w:r>
      <w:r w:rsidR="002E200E" w:rsidRPr="00080E10">
        <w:rPr>
          <w:rFonts w:ascii="Times New Roman" w:hAnsi="Times New Roman"/>
          <w:sz w:val="24"/>
          <w:szCs w:val="24"/>
        </w:rPr>
        <w:t xml:space="preserve">ринцип личного примера руководства </w:t>
      </w:r>
      <w:r w:rsidR="00E354F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: руководство </w:t>
      </w:r>
      <w:r w:rsidR="00E354F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</w:t>
      </w:r>
      <w:r w:rsidRPr="00080E10">
        <w:rPr>
          <w:rFonts w:ascii="Times New Roman" w:hAnsi="Times New Roman"/>
          <w:sz w:val="24"/>
          <w:szCs w:val="24"/>
        </w:rPr>
        <w:t>;</w:t>
      </w:r>
    </w:p>
    <w:p w14:paraId="2280C435" w14:textId="7A0D83A2" w:rsidR="002E200E" w:rsidRPr="00080E10" w:rsidRDefault="008F0368" w:rsidP="008F08B8">
      <w:pPr>
        <w:pStyle w:val="a3"/>
        <w:tabs>
          <w:tab w:val="left" w:pos="15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  <w:t>п</w:t>
      </w:r>
      <w:r w:rsidR="002E200E" w:rsidRPr="00080E10">
        <w:rPr>
          <w:rFonts w:ascii="Times New Roman" w:hAnsi="Times New Roman"/>
          <w:sz w:val="24"/>
          <w:szCs w:val="24"/>
        </w:rPr>
        <w:t xml:space="preserve">ринцип вовлеченности работников: активное участие работников </w:t>
      </w:r>
      <w:r w:rsidR="00E354F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независимо от должности в формировании и реализации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 xml:space="preserve">антикоррупционных </w:t>
      </w:r>
      <w:r w:rsidR="002E200E" w:rsidRPr="00080E10">
        <w:rPr>
          <w:rFonts w:ascii="Times New Roman" w:hAnsi="Times New Roman"/>
          <w:sz w:val="24"/>
          <w:szCs w:val="24"/>
        </w:rPr>
        <w:t>стандартов и процедур</w:t>
      </w:r>
      <w:r w:rsidRPr="00080E10">
        <w:rPr>
          <w:rFonts w:ascii="Times New Roman" w:hAnsi="Times New Roman"/>
          <w:sz w:val="24"/>
          <w:szCs w:val="24"/>
        </w:rPr>
        <w:t>;</w:t>
      </w:r>
    </w:p>
    <w:p w14:paraId="40F3E22C" w14:textId="002B63F8" w:rsidR="002E200E" w:rsidRPr="00080E10" w:rsidRDefault="008F0368" w:rsidP="008F08B8">
      <w:pPr>
        <w:pStyle w:val="a3"/>
        <w:tabs>
          <w:tab w:val="left" w:pos="15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  <w:t>п</w:t>
      </w:r>
      <w:r w:rsidR="002E200E" w:rsidRPr="00080E10">
        <w:rPr>
          <w:rFonts w:ascii="Times New Roman" w:hAnsi="Times New Roman"/>
          <w:sz w:val="24"/>
          <w:szCs w:val="24"/>
        </w:rPr>
        <w:t xml:space="preserve">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E354F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>, руководителей и работников в коррупционную деятельность, осуществляется с учетом степени выявленного риска</w:t>
      </w:r>
      <w:r w:rsidRPr="00080E10">
        <w:rPr>
          <w:rFonts w:ascii="Times New Roman" w:hAnsi="Times New Roman"/>
          <w:sz w:val="24"/>
          <w:szCs w:val="24"/>
        </w:rPr>
        <w:t>;</w:t>
      </w:r>
    </w:p>
    <w:p w14:paraId="67387F4F" w14:textId="7812177A" w:rsidR="002E200E" w:rsidRPr="00080E10" w:rsidRDefault="008F0368" w:rsidP="008F08B8">
      <w:pPr>
        <w:pStyle w:val="a3"/>
        <w:tabs>
          <w:tab w:val="left" w:pos="15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  <w:t>п</w:t>
      </w:r>
      <w:r w:rsidR="002E200E" w:rsidRPr="00080E10">
        <w:rPr>
          <w:rFonts w:ascii="Times New Roman" w:hAnsi="Times New Roman"/>
          <w:sz w:val="24"/>
          <w:szCs w:val="24"/>
        </w:rPr>
        <w:t xml:space="preserve">ринцип эффективности антикоррупционных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процедур: </w:t>
      </w:r>
      <w:r w:rsidR="002E200E" w:rsidRPr="00080E10">
        <w:rPr>
          <w:rFonts w:ascii="Times New Roman" w:hAnsi="Times New Roman"/>
          <w:sz w:val="24"/>
          <w:szCs w:val="24"/>
        </w:rPr>
        <w:t xml:space="preserve">применение в </w:t>
      </w:r>
      <w:r w:rsidR="00E354F7" w:rsidRPr="00080E10">
        <w:rPr>
          <w:rFonts w:ascii="Times New Roman" w:hAnsi="Times New Roman"/>
          <w:sz w:val="24"/>
          <w:szCs w:val="24"/>
        </w:rPr>
        <w:t>Институте</w:t>
      </w:r>
      <w:r w:rsidR="002E200E" w:rsidRPr="00080E10">
        <w:rPr>
          <w:rFonts w:ascii="Times New Roman" w:hAnsi="Times New Roman"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приносят значимый результат</w:t>
      </w:r>
      <w:proofErr w:type="gramEnd"/>
      <w:r w:rsidRPr="00080E10">
        <w:rPr>
          <w:rFonts w:ascii="Times New Roman" w:hAnsi="Times New Roman"/>
          <w:sz w:val="24"/>
          <w:szCs w:val="24"/>
        </w:rPr>
        <w:t>;</w:t>
      </w:r>
    </w:p>
    <w:p w14:paraId="7D78E4EB" w14:textId="3E065199" w:rsidR="002E200E" w:rsidRPr="00080E10" w:rsidRDefault="008F0368" w:rsidP="008F08B8">
      <w:pPr>
        <w:pStyle w:val="a3"/>
        <w:tabs>
          <w:tab w:val="left" w:pos="15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  <w:t>п</w:t>
      </w:r>
      <w:r w:rsidR="002E200E" w:rsidRPr="00080E10">
        <w:rPr>
          <w:rFonts w:ascii="Times New Roman" w:hAnsi="Times New Roman"/>
          <w:sz w:val="24"/>
          <w:szCs w:val="24"/>
        </w:rPr>
        <w:t xml:space="preserve">ринцип открытости: информирование контрагентов, партнеров и общественности о принятых в </w:t>
      </w:r>
      <w:r w:rsidR="00E354F7" w:rsidRPr="00080E10">
        <w:rPr>
          <w:rFonts w:ascii="Times New Roman" w:hAnsi="Times New Roman"/>
          <w:sz w:val="24"/>
          <w:szCs w:val="24"/>
        </w:rPr>
        <w:t>Институте</w:t>
      </w:r>
      <w:r w:rsidR="002E200E" w:rsidRPr="00080E10">
        <w:rPr>
          <w:rFonts w:ascii="Times New Roman" w:hAnsi="Times New Roman"/>
          <w:sz w:val="24"/>
          <w:szCs w:val="24"/>
        </w:rPr>
        <w:t xml:space="preserve"> антикоррупционных стандартах ведения деятельности</w:t>
      </w:r>
      <w:r w:rsidRPr="00080E10">
        <w:rPr>
          <w:rFonts w:ascii="Times New Roman" w:hAnsi="Times New Roman"/>
          <w:sz w:val="24"/>
          <w:szCs w:val="24"/>
        </w:rPr>
        <w:t>;</w:t>
      </w:r>
    </w:p>
    <w:p w14:paraId="21F308CE" w14:textId="30CCDB50" w:rsidR="002E200E" w:rsidRPr="00080E10" w:rsidRDefault="008F0368" w:rsidP="008F08B8">
      <w:pPr>
        <w:tabs>
          <w:tab w:val="left" w:pos="1560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  <w:t>п</w:t>
      </w:r>
      <w:r w:rsidR="002E200E" w:rsidRPr="00080E10">
        <w:rPr>
          <w:rFonts w:ascii="Times New Roman" w:hAnsi="Times New Roman"/>
          <w:sz w:val="24"/>
          <w:szCs w:val="24"/>
        </w:rPr>
        <w:t xml:space="preserve">ринцип постоянного контроля и регулярного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мониторинга: </w:t>
      </w:r>
      <w:r w:rsidR="002E200E" w:rsidRPr="00080E10">
        <w:rPr>
          <w:rFonts w:ascii="Times New Roman" w:hAnsi="Times New Roman"/>
          <w:sz w:val="24"/>
          <w:szCs w:val="24"/>
        </w:rPr>
        <w:t xml:space="preserve">регулярное осуществление мониторинга эффективности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внедренных </w:t>
      </w:r>
      <w:r w:rsidR="002E200E" w:rsidRPr="00080E10">
        <w:rPr>
          <w:rFonts w:ascii="Times New Roman" w:hAnsi="Times New Roman"/>
          <w:sz w:val="24"/>
          <w:szCs w:val="24"/>
        </w:rPr>
        <w:t xml:space="preserve">антикоррупционных стандартов и процедур, а также </w:t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 xml:space="preserve"> их исполнением</w:t>
      </w:r>
      <w:r w:rsidRPr="00080E10">
        <w:rPr>
          <w:rFonts w:ascii="Times New Roman" w:hAnsi="Times New Roman"/>
          <w:sz w:val="24"/>
          <w:szCs w:val="24"/>
        </w:rPr>
        <w:t>;</w:t>
      </w:r>
    </w:p>
    <w:p w14:paraId="03A57D03" w14:textId="1FAD4DA1" w:rsidR="002E200E" w:rsidRPr="00080E10" w:rsidRDefault="008F0368" w:rsidP="008F08B8">
      <w:pPr>
        <w:pStyle w:val="a3"/>
        <w:tabs>
          <w:tab w:val="left" w:pos="284"/>
          <w:tab w:val="left" w:pos="13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  <w:t>п</w:t>
      </w:r>
      <w:r w:rsidR="002E200E" w:rsidRPr="00080E10">
        <w:rPr>
          <w:rFonts w:ascii="Times New Roman" w:hAnsi="Times New Roman"/>
          <w:sz w:val="24"/>
          <w:szCs w:val="24"/>
        </w:rPr>
        <w:t xml:space="preserve">ринцип ответственности и неотвратимости наказания: неотвратимость наказания для работников </w:t>
      </w:r>
      <w:r w:rsidR="00E354F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вне зависимости 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E354F7" w:rsidRPr="00080E10">
        <w:rPr>
          <w:rFonts w:ascii="Times New Roman" w:hAnsi="Times New Roman"/>
          <w:sz w:val="24"/>
          <w:szCs w:val="24"/>
        </w:rPr>
        <w:t xml:space="preserve">Института </w:t>
      </w:r>
      <w:r w:rsidR="002E200E" w:rsidRPr="00080E10">
        <w:rPr>
          <w:rFonts w:ascii="Times New Roman" w:hAnsi="Times New Roman"/>
          <w:sz w:val="24"/>
          <w:szCs w:val="24"/>
        </w:rPr>
        <w:t>за реализацию внутриорганизационной антикоррупционной политики</w:t>
      </w:r>
      <w:r w:rsidR="008F7499" w:rsidRPr="00080E10">
        <w:rPr>
          <w:rFonts w:ascii="Times New Roman" w:hAnsi="Times New Roman"/>
          <w:sz w:val="24"/>
          <w:szCs w:val="24"/>
        </w:rPr>
        <w:t>.</w:t>
      </w:r>
    </w:p>
    <w:p w14:paraId="7EB99C13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1A589C0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0E1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4. </w:t>
      </w:r>
      <w:r w:rsidRPr="00080E10">
        <w:rPr>
          <w:rFonts w:ascii="Times New Roman" w:hAnsi="Times New Roman"/>
          <w:b/>
          <w:sz w:val="24"/>
          <w:szCs w:val="24"/>
        </w:rPr>
        <w:t>Область применения антикоррупционной политики и круг лиц, попадающих под ее действие</w:t>
      </w:r>
    </w:p>
    <w:p w14:paraId="36A2668A" w14:textId="77777777" w:rsidR="00714FA3" w:rsidRPr="00080E10" w:rsidRDefault="00714FA3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44832B" w14:textId="1C5B2630" w:rsidR="002E200E" w:rsidRPr="00080E10" w:rsidRDefault="002E200E" w:rsidP="008F08B8">
      <w:pPr>
        <w:pStyle w:val="a3"/>
        <w:widowControl w:val="0"/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4.1</w:t>
      </w:r>
      <w:r w:rsidR="00441DD5"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  <w:r w:rsidR="008F0368"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</w:t>
      </w:r>
      <w:r w:rsidRPr="00080E10">
        <w:rPr>
          <w:rFonts w:ascii="Times New Roman" w:hAnsi="Times New Roman"/>
          <w:sz w:val="24"/>
          <w:szCs w:val="24"/>
        </w:rPr>
        <w:t>ействие антикор</w:t>
      </w:r>
      <w:r w:rsidR="00E354F7" w:rsidRPr="00080E10">
        <w:rPr>
          <w:rFonts w:ascii="Times New Roman" w:hAnsi="Times New Roman"/>
          <w:sz w:val="24"/>
          <w:szCs w:val="24"/>
        </w:rPr>
        <w:t>р</w:t>
      </w:r>
      <w:r w:rsidRPr="00080E10">
        <w:rPr>
          <w:rFonts w:ascii="Times New Roman" w:hAnsi="Times New Roman"/>
          <w:sz w:val="24"/>
          <w:szCs w:val="24"/>
        </w:rPr>
        <w:t xml:space="preserve">упционной политики </w:t>
      </w:r>
      <w:r w:rsidR="00E354F7" w:rsidRPr="00080E10">
        <w:rPr>
          <w:rFonts w:ascii="Times New Roman" w:hAnsi="Times New Roman"/>
          <w:sz w:val="24"/>
          <w:szCs w:val="24"/>
        </w:rPr>
        <w:t>Института</w:t>
      </w:r>
      <w:r w:rsidRPr="00080E10">
        <w:rPr>
          <w:rFonts w:ascii="Times New Roman" w:hAnsi="Times New Roman"/>
          <w:sz w:val="24"/>
          <w:szCs w:val="24"/>
        </w:rPr>
        <w:t xml:space="preserve"> распространяется на всех работников </w:t>
      </w:r>
      <w:r w:rsidR="00E354F7" w:rsidRPr="00080E10">
        <w:rPr>
          <w:rFonts w:ascii="Times New Roman" w:hAnsi="Times New Roman"/>
          <w:sz w:val="24"/>
          <w:szCs w:val="24"/>
        </w:rPr>
        <w:t>Института</w:t>
      </w:r>
      <w:r w:rsidRPr="00080E10">
        <w:rPr>
          <w:rFonts w:ascii="Times New Roman" w:hAnsi="Times New Roman"/>
          <w:sz w:val="24"/>
          <w:szCs w:val="24"/>
        </w:rPr>
        <w:t xml:space="preserve">, находящихся с ним в трудовых отношениях, вне зависимости от занимаемой должности и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выполняемых </w:t>
      </w:r>
      <w:r w:rsidRPr="00080E10">
        <w:rPr>
          <w:rFonts w:ascii="Times New Roman" w:hAnsi="Times New Roman"/>
          <w:sz w:val="24"/>
          <w:szCs w:val="24"/>
        </w:rPr>
        <w:t>функций.</w:t>
      </w:r>
    </w:p>
    <w:p w14:paraId="5268C397" w14:textId="41FA4D44" w:rsidR="002E200E" w:rsidRPr="00080E10" w:rsidRDefault="002E200E" w:rsidP="008F08B8">
      <w:pPr>
        <w:pStyle w:val="a3"/>
        <w:widowControl w:val="0"/>
        <w:tabs>
          <w:tab w:val="left" w:pos="142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4.2</w:t>
      </w:r>
      <w:r w:rsidR="00441DD5"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  <w:r w:rsidR="008F0368" w:rsidRPr="00080E1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080E10">
        <w:rPr>
          <w:rFonts w:ascii="Times New Roman" w:hAnsi="Times New Roman"/>
          <w:sz w:val="24"/>
          <w:szCs w:val="24"/>
        </w:rPr>
        <w:t xml:space="preserve">Настоящее Положение распространяется на иных физических и (или) юридических лиц, с которыми </w:t>
      </w:r>
      <w:r w:rsidR="00E354F7" w:rsidRPr="00080E10">
        <w:rPr>
          <w:rFonts w:ascii="Times New Roman" w:hAnsi="Times New Roman"/>
          <w:sz w:val="24"/>
          <w:szCs w:val="24"/>
        </w:rPr>
        <w:t>Институт</w:t>
      </w:r>
      <w:r w:rsidRPr="00080E10">
        <w:rPr>
          <w:rFonts w:ascii="Times New Roman" w:hAnsi="Times New Roman"/>
          <w:sz w:val="24"/>
          <w:szCs w:val="24"/>
        </w:rPr>
        <w:t xml:space="preserve"> вступает в</w:t>
      </w:r>
      <w:r w:rsidR="008F0368" w:rsidRPr="00080E10">
        <w:rPr>
          <w:rFonts w:ascii="Times New Roman" w:hAnsi="Times New Roman"/>
          <w:sz w:val="24"/>
          <w:szCs w:val="24"/>
        </w:rPr>
        <w:t xml:space="preserve"> договорные отношения, в случае</w:t>
      </w:r>
      <w:r w:rsidRPr="00080E10">
        <w:rPr>
          <w:rFonts w:ascii="Times New Roman" w:hAnsi="Times New Roman"/>
          <w:sz w:val="24"/>
          <w:szCs w:val="24"/>
        </w:rPr>
        <w:t xml:space="preserve"> если это закреплено в договорах, заключаемых </w:t>
      </w:r>
      <w:r w:rsidR="00E354F7" w:rsidRPr="00080E10">
        <w:rPr>
          <w:rFonts w:ascii="Times New Roman" w:hAnsi="Times New Roman"/>
          <w:sz w:val="24"/>
          <w:szCs w:val="24"/>
        </w:rPr>
        <w:t>Институтом</w:t>
      </w:r>
      <w:r w:rsidRPr="00080E10">
        <w:rPr>
          <w:rFonts w:ascii="Times New Roman" w:hAnsi="Times New Roman"/>
          <w:sz w:val="24"/>
          <w:szCs w:val="24"/>
        </w:rPr>
        <w:t xml:space="preserve"> с такими лицами.</w:t>
      </w:r>
    </w:p>
    <w:p w14:paraId="18244FD3" w14:textId="77777777" w:rsidR="00441DD5" w:rsidRPr="00080E10" w:rsidRDefault="00441DD5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44170E92" w14:textId="0A96DD6E" w:rsidR="00861772" w:rsidRPr="00080E10" w:rsidRDefault="002E200E" w:rsidP="008F08B8">
      <w:pPr>
        <w:pStyle w:val="a3"/>
        <w:numPr>
          <w:ilvl w:val="0"/>
          <w:numId w:val="3"/>
        </w:numPr>
        <w:tabs>
          <w:tab w:val="left" w:pos="443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E10">
        <w:rPr>
          <w:rFonts w:ascii="Times New Roman" w:hAnsi="Times New Roman"/>
          <w:b/>
          <w:sz w:val="24"/>
          <w:szCs w:val="24"/>
        </w:rPr>
        <w:t>Должностные лица</w:t>
      </w:r>
      <w:r w:rsidR="00E354F7" w:rsidRPr="00080E10">
        <w:rPr>
          <w:rFonts w:ascii="Times New Roman" w:hAnsi="Times New Roman"/>
          <w:b/>
          <w:sz w:val="24"/>
          <w:szCs w:val="24"/>
        </w:rPr>
        <w:t xml:space="preserve"> Института</w:t>
      </w:r>
      <w:r w:rsidRPr="00080E10">
        <w:rPr>
          <w:rFonts w:ascii="Times New Roman" w:hAnsi="Times New Roman"/>
          <w:b/>
          <w:sz w:val="24"/>
          <w:szCs w:val="24"/>
        </w:rPr>
        <w:t>, ответственные</w:t>
      </w:r>
    </w:p>
    <w:p w14:paraId="4396C45D" w14:textId="77777777" w:rsidR="00861772" w:rsidRPr="00080E10" w:rsidRDefault="002E200E" w:rsidP="008F08B8">
      <w:pPr>
        <w:pStyle w:val="a3"/>
        <w:tabs>
          <w:tab w:val="left" w:pos="4432"/>
          <w:tab w:val="left" w:pos="6379"/>
        </w:tabs>
        <w:spacing w:after="0" w:line="24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080E10">
        <w:rPr>
          <w:rFonts w:ascii="Times New Roman" w:hAnsi="Times New Roman"/>
          <w:b/>
          <w:sz w:val="24"/>
          <w:szCs w:val="24"/>
        </w:rPr>
        <w:t xml:space="preserve">за реализацию </w:t>
      </w:r>
      <w:r w:rsidR="00861772" w:rsidRPr="00080E10">
        <w:rPr>
          <w:rFonts w:ascii="Times New Roman" w:hAnsi="Times New Roman"/>
          <w:b/>
          <w:sz w:val="24"/>
          <w:szCs w:val="24"/>
        </w:rPr>
        <w:t>П</w:t>
      </w:r>
      <w:r w:rsidRPr="00080E10">
        <w:rPr>
          <w:rFonts w:ascii="Times New Roman" w:hAnsi="Times New Roman"/>
          <w:b/>
          <w:sz w:val="24"/>
          <w:szCs w:val="24"/>
        </w:rPr>
        <w:t>оложения</w:t>
      </w:r>
    </w:p>
    <w:p w14:paraId="09F80F03" w14:textId="77777777" w:rsidR="008F0368" w:rsidRPr="00080E10" w:rsidRDefault="008F0368" w:rsidP="008F08B8">
      <w:pPr>
        <w:pStyle w:val="a3"/>
        <w:tabs>
          <w:tab w:val="left" w:pos="4432"/>
          <w:tab w:val="left" w:pos="6379"/>
        </w:tabs>
        <w:spacing w:after="0" w:line="240" w:lineRule="auto"/>
        <w:ind w:left="45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0C6496CC" w14:textId="6C965556" w:rsidR="002E200E" w:rsidRPr="00080E10" w:rsidRDefault="002E200E" w:rsidP="008F08B8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Директор </w:t>
      </w:r>
      <w:r w:rsidR="00E354F7" w:rsidRPr="00080E10">
        <w:rPr>
          <w:rFonts w:ascii="Times New Roman" w:hAnsi="Times New Roman"/>
          <w:sz w:val="24"/>
          <w:szCs w:val="24"/>
        </w:rPr>
        <w:t>Института</w:t>
      </w:r>
      <w:r w:rsidR="00441DD5" w:rsidRPr="00080E10">
        <w:rPr>
          <w:rFonts w:ascii="Times New Roman" w:hAnsi="Times New Roman"/>
          <w:sz w:val="24"/>
          <w:szCs w:val="24"/>
        </w:rPr>
        <w:t>,</w:t>
      </w:r>
      <w:r w:rsidRPr="00080E10">
        <w:rPr>
          <w:rFonts w:ascii="Times New Roman" w:hAnsi="Times New Roman"/>
          <w:sz w:val="24"/>
          <w:szCs w:val="24"/>
        </w:rPr>
        <w:t xml:space="preserve"> исходя из установленных задач, специфики деятельности, штатной численности, организационной структуры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Pr="00080E10">
        <w:rPr>
          <w:rFonts w:ascii="Times New Roman" w:hAnsi="Times New Roman"/>
          <w:sz w:val="24"/>
          <w:szCs w:val="24"/>
        </w:rPr>
        <w:t>, назначает лицо или несколько лиц, ответственных за реализацию антикоррупционной политики.</w:t>
      </w:r>
    </w:p>
    <w:p w14:paraId="09F9C623" w14:textId="77777777" w:rsidR="002E200E" w:rsidRPr="00080E10" w:rsidRDefault="002E200E" w:rsidP="008F08B8">
      <w:pPr>
        <w:pStyle w:val="a3"/>
        <w:widowControl w:val="0"/>
        <w:numPr>
          <w:ilvl w:val="1"/>
          <w:numId w:val="3"/>
        </w:numPr>
        <w:tabs>
          <w:tab w:val="left" w:pos="139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Основные обязанности лиц, ответственных за реализацию антикоррупционной политики:</w:t>
      </w:r>
    </w:p>
    <w:p w14:paraId="4E32DEC4" w14:textId="128D3754" w:rsidR="002E200E" w:rsidRPr="00080E10" w:rsidRDefault="008F0368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-</w:t>
      </w: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 xml:space="preserve">подготовка рекомендаций для принятия решений по вопросам противодействия коррупции в </w:t>
      </w:r>
      <w:r w:rsidR="009233B7" w:rsidRPr="00080E10">
        <w:rPr>
          <w:sz w:val="24"/>
          <w:szCs w:val="24"/>
          <w:lang w:val="ru-RU"/>
        </w:rPr>
        <w:t>Институте</w:t>
      </w:r>
      <w:r w:rsidR="002E200E" w:rsidRPr="00080E10">
        <w:rPr>
          <w:sz w:val="24"/>
          <w:szCs w:val="24"/>
          <w:lang w:val="ru-RU"/>
        </w:rPr>
        <w:t>;</w:t>
      </w:r>
    </w:p>
    <w:p w14:paraId="1098EBEF" w14:textId="1E2F8667" w:rsidR="002E200E" w:rsidRPr="00080E10" w:rsidRDefault="008F0368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подготовка предложений, направленных на</w:t>
      </w:r>
      <w:r w:rsidR="009233B7" w:rsidRPr="00080E10">
        <w:rPr>
          <w:rFonts w:ascii="Times New Roman" w:hAnsi="Times New Roman"/>
          <w:sz w:val="24"/>
          <w:szCs w:val="24"/>
        </w:rPr>
        <w:t xml:space="preserve"> </w:t>
      </w:r>
      <w:r w:rsidR="002E200E" w:rsidRPr="00080E10">
        <w:rPr>
          <w:rFonts w:ascii="Times New Roman" w:hAnsi="Times New Roman"/>
          <w:sz w:val="24"/>
          <w:szCs w:val="24"/>
        </w:rPr>
        <w:t xml:space="preserve">устранение причини, условий, порождающих риск возникновения коррупции в </w:t>
      </w:r>
      <w:r w:rsidR="009233B7" w:rsidRPr="00080E10">
        <w:rPr>
          <w:rFonts w:ascii="Times New Roman" w:hAnsi="Times New Roman"/>
          <w:sz w:val="24"/>
          <w:szCs w:val="24"/>
        </w:rPr>
        <w:t>Институте</w:t>
      </w:r>
      <w:r w:rsidR="002E200E" w:rsidRPr="00080E10">
        <w:rPr>
          <w:rFonts w:ascii="Times New Roman" w:hAnsi="Times New Roman"/>
          <w:sz w:val="24"/>
          <w:szCs w:val="24"/>
        </w:rPr>
        <w:t>;</w:t>
      </w:r>
    </w:p>
    <w:p w14:paraId="559FE46C" w14:textId="4DD15360" w:rsidR="002E200E" w:rsidRPr="00080E10" w:rsidRDefault="008F0368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разработка и представление на утверждение директору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проектов нормативных</w:t>
      </w:r>
      <w:r w:rsidR="00A63285" w:rsidRPr="00080E10">
        <w:rPr>
          <w:rFonts w:ascii="Times New Roman" w:hAnsi="Times New Roman"/>
          <w:sz w:val="24"/>
          <w:szCs w:val="24"/>
        </w:rPr>
        <w:t xml:space="preserve"> </w:t>
      </w:r>
      <w:r w:rsidR="00861772" w:rsidRPr="00080E10">
        <w:rPr>
          <w:rFonts w:ascii="Times New Roman" w:hAnsi="Times New Roman"/>
          <w:sz w:val="24"/>
          <w:szCs w:val="24"/>
        </w:rPr>
        <w:t>правовых</w:t>
      </w:r>
      <w:r w:rsidR="002E200E" w:rsidRPr="00080E10">
        <w:rPr>
          <w:rFonts w:ascii="Times New Roman" w:hAnsi="Times New Roman"/>
          <w:sz w:val="24"/>
          <w:szCs w:val="24"/>
        </w:rPr>
        <w:t xml:space="preserve"> актов, направленных на реализацию мер по предупреждению коррупции;</w:t>
      </w:r>
    </w:p>
    <w:p w14:paraId="720AF0B4" w14:textId="1F7DDF4B" w:rsidR="002E200E" w:rsidRPr="00080E10" w:rsidRDefault="008F0368" w:rsidP="008F08B8">
      <w:pPr>
        <w:pStyle w:val="a3"/>
        <w:tabs>
          <w:tab w:val="left" w:pos="136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>;</w:t>
      </w:r>
    </w:p>
    <w:p w14:paraId="28C111B1" w14:textId="77777777" w:rsidR="002E200E" w:rsidRPr="00080E10" w:rsidRDefault="008F0368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-</w:t>
      </w: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>организация проведения оценки коррупционных рисков;</w:t>
      </w:r>
    </w:p>
    <w:p w14:paraId="11D08726" w14:textId="3B46CD25" w:rsidR="002E200E" w:rsidRPr="00080E10" w:rsidRDefault="008F0368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прием и рассмотрение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сообщений </w:t>
      </w:r>
      <w:r w:rsidR="002E200E" w:rsidRPr="00080E10">
        <w:rPr>
          <w:rFonts w:ascii="Times New Roman" w:hAnsi="Times New Roman"/>
          <w:sz w:val="24"/>
          <w:szCs w:val="24"/>
        </w:rPr>
        <w:t xml:space="preserve">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или иными лицами;</w:t>
      </w:r>
    </w:p>
    <w:p w14:paraId="07DD7A1A" w14:textId="77777777" w:rsidR="002E200E" w:rsidRPr="00080E10" w:rsidRDefault="00686064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организация работы по заполнению и рассмотрению деклараций о конфликте интересов;</w:t>
      </w:r>
    </w:p>
    <w:p w14:paraId="56A1DAE3" w14:textId="77777777" w:rsidR="002E200E" w:rsidRPr="00080E10" w:rsidRDefault="00686064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1A570D16" w14:textId="77777777" w:rsidR="002E200E" w:rsidRPr="00080E10" w:rsidRDefault="00686064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оказание содействия уполномоченным представителям </w:t>
      </w:r>
      <w:r w:rsidR="00861772" w:rsidRPr="00080E10">
        <w:rPr>
          <w:rFonts w:ascii="Times New Roman" w:hAnsi="Times New Roman"/>
          <w:sz w:val="24"/>
          <w:szCs w:val="24"/>
        </w:rPr>
        <w:t xml:space="preserve">контрольно-надзорных и </w:t>
      </w:r>
      <w:r w:rsidR="002E200E" w:rsidRPr="00080E10">
        <w:rPr>
          <w:rFonts w:ascii="Times New Roman" w:hAnsi="Times New Roman"/>
          <w:sz w:val="24"/>
          <w:szCs w:val="24"/>
        </w:rPr>
        <w:t xml:space="preserve">правоохранительных органов при проведении мероприятий по </w:t>
      </w:r>
      <w:r w:rsidR="00861772" w:rsidRPr="00080E10">
        <w:rPr>
          <w:rFonts w:ascii="Times New Roman" w:hAnsi="Times New Roman"/>
          <w:sz w:val="24"/>
          <w:szCs w:val="24"/>
        </w:rPr>
        <w:t xml:space="preserve">предупреждению, </w:t>
      </w:r>
      <w:r w:rsidR="002E200E" w:rsidRPr="00080E10">
        <w:rPr>
          <w:rFonts w:ascii="Times New Roman" w:hAnsi="Times New Roman"/>
          <w:sz w:val="24"/>
          <w:szCs w:val="24"/>
        </w:rPr>
        <w:t>пресечению или расследованию коррупционных преступлений, включая оперативно-розыскные мероприятия;</w:t>
      </w:r>
    </w:p>
    <w:p w14:paraId="189DB792" w14:textId="77777777" w:rsidR="002E200E" w:rsidRPr="00080E10" w:rsidRDefault="00686064" w:rsidP="008F08B8">
      <w:pPr>
        <w:pStyle w:val="a3"/>
        <w:tabs>
          <w:tab w:val="left" w:pos="1418"/>
          <w:tab w:val="left" w:pos="3040"/>
          <w:tab w:val="left" w:pos="4912"/>
          <w:tab w:val="left" w:pos="5512"/>
          <w:tab w:val="left" w:pos="6941"/>
          <w:tab w:val="left" w:pos="896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организация мероприятий по вопросам профилактики и противодействия коррупции;</w:t>
      </w:r>
    </w:p>
    <w:p w14:paraId="759826D1" w14:textId="77777777" w:rsidR="002E200E" w:rsidRPr="00080E10" w:rsidRDefault="00686064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индивидуальное консультирование работников;</w:t>
      </w:r>
    </w:p>
    <w:p w14:paraId="69160467" w14:textId="77777777" w:rsidR="002E200E" w:rsidRPr="00080E10" w:rsidRDefault="00686064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участие в организации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 xml:space="preserve">антикоррупционной </w:t>
      </w:r>
      <w:r w:rsidR="002E200E" w:rsidRPr="00080E10">
        <w:rPr>
          <w:rFonts w:ascii="Times New Roman" w:hAnsi="Times New Roman"/>
          <w:sz w:val="24"/>
          <w:szCs w:val="24"/>
        </w:rPr>
        <w:t>пропаганды;</w:t>
      </w:r>
    </w:p>
    <w:p w14:paraId="0CB3D397" w14:textId="047B895D" w:rsidR="002E200E" w:rsidRPr="00080E10" w:rsidRDefault="00686064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проведение оценки результатов антикоррупционной работы и подготовка соответствующих отчетных материалов для директора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>.</w:t>
      </w:r>
    </w:p>
    <w:p w14:paraId="69C8F81B" w14:textId="77777777" w:rsidR="001F235D" w:rsidRPr="00080E10" w:rsidRDefault="001F235D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5DE3231C" w14:textId="336A7D35" w:rsidR="00561809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0E1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6.</w:t>
      </w:r>
      <w:r w:rsidRPr="00080E10">
        <w:rPr>
          <w:rFonts w:ascii="Times New Roman" w:hAnsi="Times New Roman"/>
          <w:sz w:val="24"/>
          <w:szCs w:val="24"/>
        </w:rPr>
        <w:t xml:space="preserve"> </w:t>
      </w:r>
      <w:r w:rsidRPr="00080E10">
        <w:rPr>
          <w:rFonts w:ascii="Times New Roman" w:hAnsi="Times New Roman"/>
          <w:b/>
          <w:sz w:val="24"/>
          <w:szCs w:val="24"/>
        </w:rPr>
        <w:t>Обязанности работников</w:t>
      </w:r>
      <w:r w:rsidR="009233B7" w:rsidRPr="00080E10">
        <w:rPr>
          <w:rFonts w:ascii="Times New Roman" w:hAnsi="Times New Roman"/>
          <w:b/>
          <w:sz w:val="24"/>
          <w:szCs w:val="24"/>
        </w:rPr>
        <w:t xml:space="preserve"> Института, </w:t>
      </w:r>
      <w:r w:rsidRPr="00080E10">
        <w:rPr>
          <w:rFonts w:ascii="Times New Roman" w:hAnsi="Times New Roman"/>
          <w:b/>
          <w:sz w:val="24"/>
          <w:szCs w:val="24"/>
        </w:rPr>
        <w:t xml:space="preserve">связанные </w:t>
      </w:r>
      <w:proofErr w:type="gramStart"/>
      <w:r w:rsidRPr="00080E1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80E10">
        <w:rPr>
          <w:rFonts w:ascii="Times New Roman" w:hAnsi="Times New Roman"/>
          <w:b/>
          <w:sz w:val="24"/>
          <w:szCs w:val="24"/>
        </w:rPr>
        <w:t xml:space="preserve"> </w:t>
      </w:r>
    </w:p>
    <w:p w14:paraId="6DC6DA50" w14:textId="77777777" w:rsidR="002E200E" w:rsidRPr="00080E10" w:rsidRDefault="002E200E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0E10">
        <w:rPr>
          <w:rFonts w:ascii="Times New Roman" w:hAnsi="Times New Roman"/>
          <w:b/>
          <w:sz w:val="24"/>
          <w:szCs w:val="24"/>
        </w:rPr>
        <w:t>предупреждением и противодействием коррупции</w:t>
      </w:r>
    </w:p>
    <w:p w14:paraId="00B2138C" w14:textId="77777777" w:rsidR="009D1F1F" w:rsidRPr="00080E10" w:rsidRDefault="009D1F1F" w:rsidP="008F08B8">
      <w:pPr>
        <w:tabs>
          <w:tab w:val="left" w:pos="4432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4AA4854D" w14:textId="5F7F7E68" w:rsidR="002E200E" w:rsidRPr="00080E10" w:rsidRDefault="002E200E" w:rsidP="008F08B8">
      <w:pPr>
        <w:pStyle w:val="a3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 Все работники вне зависимости от должности и стажа работы в </w:t>
      </w:r>
      <w:r w:rsidR="009233B7" w:rsidRPr="00080E10">
        <w:rPr>
          <w:rFonts w:ascii="Times New Roman" w:hAnsi="Times New Roman"/>
          <w:sz w:val="24"/>
          <w:szCs w:val="24"/>
        </w:rPr>
        <w:t>Институте</w:t>
      </w:r>
      <w:r w:rsidRPr="00080E10">
        <w:rPr>
          <w:rFonts w:ascii="Times New Roman" w:hAnsi="Times New Roman"/>
          <w:sz w:val="24"/>
          <w:szCs w:val="24"/>
        </w:rPr>
        <w:t xml:space="preserve"> в связи с исполнением своих должностных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обязанностей </w:t>
      </w:r>
      <w:r w:rsidRPr="00080E10">
        <w:rPr>
          <w:rFonts w:ascii="Times New Roman" w:hAnsi="Times New Roman"/>
          <w:sz w:val="24"/>
          <w:szCs w:val="24"/>
        </w:rPr>
        <w:t>должны:</w:t>
      </w:r>
    </w:p>
    <w:p w14:paraId="249AB198" w14:textId="77777777" w:rsidR="002E200E" w:rsidRPr="00080E10" w:rsidRDefault="009D1F1F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руководствоваться положениями настоящей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антикоррупционной </w:t>
      </w:r>
      <w:r w:rsidR="002E200E" w:rsidRPr="00080E10">
        <w:rPr>
          <w:rFonts w:ascii="Times New Roman" w:hAnsi="Times New Roman"/>
          <w:sz w:val="24"/>
          <w:szCs w:val="24"/>
        </w:rPr>
        <w:t>политики и неукоснительно  соблюдать ее принципы и требования;</w:t>
      </w:r>
    </w:p>
    <w:p w14:paraId="5D9BD242" w14:textId="4397AA33" w:rsidR="002E200E" w:rsidRPr="00080E10" w:rsidRDefault="009D1F1F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 xml:space="preserve">или </w:t>
      </w:r>
      <w:r w:rsidRPr="00080E10">
        <w:rPr>
          <w:rFonts w:ascii="Times New Roman" w:hAnsi="Times New Roman"/>
          <w:sz w:val="24"/>
          <w:szCs w:val="24"/>
        </w:rPr>
        <w:t>от</w:t>
      </w:r>
      <w:r w:rsidR="002E200E" w:rsidRPr="00080E10">
        <w:rPr>
          <w:rFonts w:ascii="Times New Roman" w:hAnsi="Times New Roman"/>
          <w:sz w:val="24"/>
          <w:szCs w:val="24"/>
        </w:rPr>
        <w:t xml:space="preserve"> имени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>;</w:t>
      </w:r>
    </w:p>
    <w:p w14:paraId="3DDE171A" w14:textId="048961F9" w:rsidR="002E200E" w:rsidRPr="00080E10" w:rsidRDefault="009D1F1F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-</w:t>
      </w: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</w:t>
      </w:r>
      <w:r w:rsidR="002E200E" w:rsidRPr="00080E10">
        <w:rPr>
          <w:sz w:val="24"/>
          <w:szCs w:val="24"/>
          <w:lang w:val="ru-RU"/>
        </w:rPr>
        <w:lastRenderedPageBreak/>
        <w:t xml:space="preserve">правонарушения в интересах или от имени </w:t>
      </w:r>
      <w:r w:rsidR="009233B7" w:rsidRPr="00080E10">
        <w:rPr>
          <w:sz w:val="24"/>
          <w:szCs w:val="24"/>
          <w:lang w:val="ru-RU"/>
        </w:rPr>
        <w:t>Института</w:t>
      </w:r>
      <w:r w:rsidR="002E200E" w:rsidRPr="00080E10">
        <w:rPr>
          <w:sz w:val="24"/>
          <w:szCs w:val="24"/>
          <w:lang w:val="ru-RU"/>
        </w:rPr>
        <w:t>;</w:t>
      </w:r>
    </w:p>
    <w:p w14:paraId="0C291438" w14:textId="26DFE8F5" w:rsidR="002E200E" w:rsidRPr="00080E10" w:rsidRDefault="009D1F1F" w:rsidP="008F08B8">
      <w:pPr>
        <w:pStyle w:val="a3"/>
        <w:tabs>
          <w:tab w:val="left" w:pos="1418"/>
          <w:tab w:val="left" w:pos="4785"/>
          <w:tab w:val="left" w:pos="74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незамедлительно информировать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 xml:space="preserve">непосредственного </w:t>
      </w:r>
      <w:r w:rsidR="002E200E" w:rsidRPr="00080E10">
        <w:rPr>
          <w:rFonts w:ascii="Times New Roman" w:hAnsi="Times New Roman"/>
          <w:sz w:val="24"/>
          <w:szCs w:val="24"/>
        </w:rPr>
        <w:t xml:space="preserve">руководителя/лицо, ответственное за реализацию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антикоррупционной </w:t>
      </w:r>
      <w:r w:rsidR="002E200E" w:rsidRPr="00080E10">
        <w:rPr>
          <w:rFonts w:ascii="Times New Roman" w:hAnsi="Times New Roman"/>
          <w:sz w:val="24"/>
          <w:szCs w:val="24"/>
        </w:rPr>
        <w:t>политики</w:t>
      </w:r>
      <w:r w:rsidR="00861772" w:rsidRPr="00080E10">
        <w:rPr>
          <w:rFonts w:ascii="Times New Roman" w:hAnsi="Times New Roman"/>
          <w:sz w:val="24"/>
          <w:szCs w:val="24"/>
        </w:rPr>
        <w:t xml:space="preserve">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14:paraId="1EF95EAB" w14:textId="1AC0A2A4" w:rsidR="002E200E" w:rsidRPr="00080E10" w:rsidRDefault="009D1F1F" w:rsidP="008F08B8">
      <w:pPr>
        <w:pStyle w:val="a3"/>
        <w:tabs>
          <w:tab w:val="left" w:pos="1418"/>
          <w:tab w:val="left" w:pos="4807"/>
          <w:tab w:val="left" w:pos="7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незамедлительно информировать </w:t>
      </w:r>
      <w:r w:rsidR="002E200E" w:rsidRPr="00080E10">
        <w:rPr>
          <w:rFonts w:ascii="Times New Roman" w:hAnsi="Times New Roman"/>
          <w:spacing w:val="-1"/>
          <w:sz w:val="24"/>
          <w:szCs w:val="24"/>
        </w:rPr>
        <w:t xml:space="preserve">непосредственного </w:t>
      </w:r>
      <w:r w:rsidR="002E200E" w:rsidRPr="00080E10">
        <w:rPr>
          <w:rFonts w:ascii="Times New Roman" w:hAnsi="Times New Roman"/>
          <w:sz w:val="24"/>
          <w:szCs w:val="24"/>
        </w:rPr>
        <w:t xml:space="preserve">начальника/лицо, ответственное за реализацию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антикоррупционной </w:t>
      </w:r>
      <w:r w:rsidR="002E200E" w:rsidRPr="00080E10">
        <w:rPr>
          <w:rFonts w:ascii="Times New Roman" w:hAnsi="Times New Roman"/>
          <w:sz w:val="24"/>
          <w:szCs w:val="24"/>
        </w:rPr>
        <w:t>политики</w:t>
      </w:r>
      <w:r w:rsidR="00861772" w:rsidRPr="00080E10">
        <w:rPr>
          <w:rFonts w:ascii="Times New Roman" w:hAnsi="Times New Roman"/>
          <w:sz w:val="24"/>
          <w:szCs w:val="24"/>
        </w:rPr>
        <w:t xml:space="preserve">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или иными лицами;</w:t>
      </w:r>
    </w:p>
    <w:p w14:paraId="5FB1940B" w14:textId="77777777" w:rsidR="002E200E" w:rsidRPr="00080E10" w:rsidRDefault="009D1F1F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14:paraId="43F228A2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</w:p>
    <w:p w14:paraId="3C0DA9D1" w14:textId="09760307" w:rsidR="002E200E" w:rsidRPr="00080E10" w:rsidRDefault="009233B7" w:rsidP="008F08B8">
      <w:pPr>
        <w:pStyle w:val="11"/>
        <w:tabs>
          <w:tab w:val="left" w:pos="1320"/>
        </w:tabs>
        <w:ind w:left="568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2E200E"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стандартов поведения работников </w:t>
      </w:r>
      <w:r w:rsidRPr="00080E10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</w:p>
    <w:p w14:paraId="73387E08" w14:textId="77777777" w:rsidR="00D07FC2" w:rsidRPr="00080E10" w:rsidRDefault="00D07FC2" w:rsidP="008F08B8">
      <w:pPr>
        <w:pStyle w:val="11"/>
        <w:tabs>
          <w:tab w:val="left" w:pos="1320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5947E135" w14:textId="7BB96B1C" w:rsidR="002E200E" w:rsidRPr="00080E10" w:rsidRDefault="002E200E" w:rsidP="008F08B8">
      <w:pPr>
        <w:pStyle w:val="a3"/>
        <w:widowControl w:val="0"/>
        <w:tabs>
          <w:tab w:val="left" w:pos="217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В целях внедрения антикоррупционных стандартов поведения среди работников в </w:t>
      </w:r>
      <w:r w:rsidR="009233B7" w:rsidRPr="00080E10">
        <w:rPr>
          <w:rFonts w:ascii="Times New Roman" w:hAnsi="Times New Roman"/>
          <w:sz w:val="24"/>
          <w:szCs w:val="24"/>
        </w:rPr>
        <w:t>Институте</w:t>
      </w:r>
      <w:r w:rsidRPr="00080E10">
        <w:rPr>
          <w:rFonts w:ascii="Times New Roman" w:hAnsi="Times New Roman"/>
          <w:sz w:val="24"/>
          <w:szCs w:val="24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Pr="00080E10">
        <w:rPr>
          <w:rFonts w:ascii="Times New Roman" w:hAnsi="Times New Roman"/>
          <w:sz w:val="24"/>
          <w:szCs w:val="24"/>
        </w:rPr>
        <w:t xml:space="preserve"> в целом.</w:t>
      </w:r>
    </w:p>
    <w:p w14:paraId="3597821A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</w:p>
    <w:p w14:paraId="1066DCBD" w14:textId="77777777" w:rsidR="002E200E" w:rsidRPr="00080E10" w:rsidRDefault="002E200E" w:rsidP="008F08B8">
      <w:pPr>
        <w:pStyle w:val="11"/>
        <w:numPr>
          <w:ilvl w:val="0"/>
          <w:numId w:val="5"/>
        </w:numPr>
        <w:tabs>
          <w:tab w:val="left" w:pos="191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bookmark8"/>
      <w:bookmarkEnd w:id="1"/>
      <w:r w:rsidRPr="00080E10">
        <w:rPr>
          <w:rFonts w:ascii="Times New Roman" w:hAnsi="Times New Roman" w:cs="Times New Roman"/>
          <w:sz w:val="24"/>
          <w:szCs w:val="24"/>
          <w:lang w:val="ru-RU"/>
        </w:rPr>
        <w:t>Выявление и урегулирование конфликта интересов</w:t>
      </w:r>
    </w:p>
    <w:p w14:paraId="552F0877" w14:textId="77777777" w:rsidR="00D07FC2" w:rsidRPr="00080E10" w:rsidRDefault="00D07FC2" w:rsidP="008F08B8">
      <w:pPr>
        <w:pStyle w:val="11"/>
        <w:tabs>
          <w:tab w:val="left" w:pos="1910"/>
        </w:tabs>
        <w:ind w:left="92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6493DA" w14:textId="51378D15" w:rsidR="002E200E" w:rsidRPr="00080E10" w:rsidRDefault="002E200E" w:rsidP="008F08B8">
      <w:pPr>
        <w:pStyle w:val="a3"/>
        <w:widowControl w:val="0"/>
        <w:tabs>
          <w:tab w:val="left" w:pos="23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Своевременное выявление конфликта интересов в деятельности работников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Pr="00080E10">
        <w:rPr>
          <w:rFonts w:ascii="Times New Roman" w:hAnsi="Times New Roman"/>
          <w:sz w:val="24"/>
          <w:szCs w:val="24"/>
        </w:rPr>
        <w:t xml:space="preserve"> является одним из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ключевых </w:t>
      </w:r>
      <w:r w:rsidRPr="00080E10">
        <w:rPr>
          <w:rFonts w:ascii="Times New Roman" w:hAnsi="Times New Roman"/>
          <w:sz w:val="24"/>
          <w:szCs w:val="24"/>
        </w:rPr>
        <w:t>элементов предотвращения коррупционных правонарушений.</w:t>
      </w:r>
    </w:p>
    <w:p w14:paraId="1588C4C6" w14:textId="39E039E9" w:rsidR="002E200E" w:rsidRPr="00080E10" w:rsidRDefault="002E200E" w:rsidP="008F08B8">
      <w:pPr>
        <w:pStyle w:val="a4"/>
        <w:tabs>
          <w:tab w:val="left" w:pos="1984"/>
          <w:tab w:val="left" w:pos="2901"/>
          <w:tab w:val="left" w:pos="4749"/>
          <w:tab w:val="left" w:pos="5942"/>
          <w:tab w:val="left" w:pos="7450"/>
          <w:tab w:val="left" w:pos="7837"/>
        </w:tabs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 xml:space="preserve">В целях установления порядка выявления и урегулирования конфликта интересов, возникающих у работников в ходе выполнения ими трудовых обязанностей, в </w:t>
      </w:r>
      <w:r w:rsidR="009233B7" w:rsidRPr="00080E10">
        <w:rPr>
          <w:sz w:val="24"/>
          <w:szCs w:val="24"/>
          <w:lang w:val="ru-RU"/>
        </w:rPr>
        <w:t>Институте</w:t>
      </w:r>
      <w:r w:rsidRPr="00080E10">
        <w:rPr>
          <w:sz w:val="24"/>
          <w:szCs w:val="24"/>
          <w:lang w:val="ru-RU"/>
        </w:rPr>
        <w:t xml:space="preserve"> утверждается Положение о конфликте интересов.</w:t>
      </w:r>
    </w:p>
    <w:p w14:paraId="3AF1AAB5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</w:p>
    <w:p w14:paraId="642EC63B" w14:textId="77777777" w:rsidR="002E200E" w:rsidRPr="00080E10" w:rsidRDefault="00D07FC2" w:rsidP="008F08B8">
      <w:pPr>
        <w:pStyle w:val="11"/>
        <w:numPr>
          <w:ilvl w:val="0"/>
          <w:numId w:val="5"/>
        </w:numPr>
        <w:tabs>
          <w:tab w:val="left" w:pos="97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bookmark9"/>
      <w:bookmarkEnd w:id="2"/>
      <w:r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00E" w:rsidRPr="00080E10">
        <w:rPr>
          <w:rFonts w:ascii="Times New Roman" w:hAnsi="Times New Roman" w:cs="Times New Roman"/>
          <w:sz w:val="24"/>
          <w:szCs w:val="24"/>
          <w:lang w:val="ru-RU"/>
        </w:rPr>
        <w:t>Правила обмена деловыми подарками и знаками делового</w:t>
      </w:r>
      <w:r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2E200E" w:rsidRPr="00080E10">
        <w:rPr>
          <w:rFonts w:ascii="Times New Roman" w:hAnsi="Times New Roman" w:cs="Times New Roman"/>
          <w:sz w:val="24"/>
          <w:szCs w:val="24"/>
          <w:lang w:val="ru-RU"/>
        </w:rPr>
        <w:t>остеприимства</w:t>
      </w:r>
    </w:p>
    <w:p w14:paraId="7177B586" w14:textId="77777777" w:rsidR="00D07FC2" w:rsidRPr="00080E10" w:rsidRDefault="00D07FC2" w:rsidP="008F08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7BCBB2" w14:textId="3CB2EEE9" w:rsidR="002E200E" w:rsidRPr="00080E10" w:rsidRDefault="002E200E" w:rsidP="008F0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В целях исключения оказания влияния третьих </w:t>
      </w:r>
      <w:r w:rsidRPr="00080E10">
        <w:rPr>
          <w:rFonts w:ascii="Times New Roman" w:hAnsi="Times New Roman"/>
          <w:spacing w:val="-2"/>
          <w:sz w:val="24"/>
          <w:szCs w:val="24"/>
        </w:rPr>
        <w:t xml:space="preserve">лиц </w:t>
      </w:r>
      <w:r w:rsidRPr="00080E10">
        <w:rPr>
          <w:rFonts w:ascii="Times New Roman" w:hAnsi="Times New Roman"/>
          <w:sz w:val="24"/>
          <w:szCs w:val="24"/>
        </w:rPr>
        <w:t xml:space="preserve">на деятельность работников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Pr="00080E10">
        <w:rPr>
          <w:rFonts w:ascii="Times New Roman" w:hAnsi="Times New Roman"/>
          <w:sz w:val="24"/>
          <w:szCs w:val="24"/>
        </w:rPr>
        <w:t xml:space="preserve"> при осуществлении ими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трудовой </w:t>
      </w:r>
      <w:r w:rsidRPr="00080E10">
        <w:rPr>
          <w:rFonts w:ascii="Times New Roman" w:hAnsi="Times New Roman"/>
          <w:sz w:val="24"/>
          <w:szCs w:val="24"/>
        </w:rPr>
        <w:t xml:space="preserve">деятельности, а также нарушения норм действующего </w:t>
      </w:r>
      <w:hyperlink r:id="rId9">
        <w:r w:rsidRPr="00080E10">
          <w:rPr>
            <w:rFonts w:ascii="Times New Roman" w:hAnsi="Times New Roman"/>
            <w:sz w:val="24"/>
            <w:szCs w:val="24"/>
          </w:rPr>
          <w:t>антикоррупционного законодательства</w:t>
        </w:r>
      </w:hyperlink>
      <w:r w:rsidRPr="00080E10">
        <w:rPr>
          <w:rFonts w:ascii="Times New Roman" w:hAnsi="Times New Roman"/>
          <w:sz w:val="24"/>
          <w:szCs w:val="24"/>
        </w:rPr>
        <w:t xml:space="preserve"> РФ, в </w:t>
      </w:r>
      <w:r w:rsidR="009233B7" w:rsidRPr="00080E10">
        <w:rPr>
          <w:rFonts w:ascii="Times New Roman" w:hAnsi="Times New Roman"/>
          <w:sz w:val="24"/>
          <w:szCs w:val="24"/>
        </w:rPr>
        <w:t>Институте</w:t>
      </w:r>
      <w:r w:rsidRPr="00080E10">
        <w:rPr>
          <w:rFonts w:ascii="Times New Roman" w:hAnsi="Times New Roman"/>
          <w:sz w:val="24"/>
          <w:szCs w:val="24"/>
        </w:rPr>
        <w:t xml:space="preserve"> утверждаются Правила обмена деловыми подарками и знаками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делового </w:t>
      </w:r>
      <w:r w:rsidRPr="00080E10">
        <w:rPr>
          <w:rFonts w:ascii="Times New Roman" w:hAnsi="Times New Roman"/>
          <w:sz w:val="24"/>
          <w:szCs w:val="24"/>
        </w:rPr>
        <w:t>гостеприимства.</w:t>
      </w:r>
    </w:p>
    <w:p w14:paraId="6042226F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</w:p>
    <w:p w14:paraId="642FF40F" w14:textId="77777777" w:rsidR="002E200E" w:rsidRPr="00080E10" w:rsidRDefault="00A61C29" w:rsidP="008F08B8">
      <w:pPr>
        <w:pStyle w:val="11"/>
        <w:numPr>
          <w:ilvl w:val="0"/>
          <w:numId w:val="5"/>
        </w:numPr>
        <w:tabs>
          <w:tab w:val="left" w:pos="2948"/>
          <w:tab w:val="left" w:pos="2949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bookmark10"/>
      <w:bookmarkEnd w:id="3"/>
      <w:r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00E" w:rsidRPr="00080E10">
        <w:rPr>
          <w:rFonts w:ascii="Times New Roman" w:hAnsi="Times New Roman" w:cs="Times New Roman"/>
          <w:sz w:val="24"/>
          <w:szCs w:val="24"/>
          <w:lang w:val="ru-RU"/>
        </w:rPr>
        <w:t>Оценка коррупционных рисков</w:t>
      </w:r>
    </w:p>
    <w:p w14:paraId="1EB2C755" w14:textId="77777777" w:rsidR="00D07FC2" w:rsidRPr="00080E10" w:rsidRDefault="00D07FC2" w:rsidP="008F08B8">
      <w:pPr>
        <w:pStyle w:val="11"/>
        <w:tabs>
          <w:tab w:val="left" w:pos="2948"/>
          <w:tab w:val="left" w:pos="2949"/>
        </w:tabs>
        <w:ind w:left="92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4B95C039" w14:textId="35A24120" w:rsidR="002E200E" w:rsidRPr="00080E10" w:rsidRDefault="002E200E" w:rsidP="008F08B8">
      <w:pPr>
        <w:pStyle w:val="a3"/>
        <w:widowControl w:val="0"/>
        <w:numPr>
          <w:ilvl w:val="1"/>
          <w:numId w:val="6"/>
        </w:numPr>
        <w:tabs>
          <w:tab w:val="left" w:pos="1418"/>
          <w:tab w:val="left" w:pos="2552"/>
          <w:tab w:val="left" w:pos="4766"/>
          <w:tab w:val="left" w:pos="72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Целью оценки коррупционных рисков является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определение </w:t>
      </w:r>
      <w:r w:rsidRPr="00080E10">
        <w:rPr>
          <w:rFonts w:ascii="Times New Roman" w:hAnsi="Times New Roman"/>
          <w:sz w:val="24"/>
          <w:szCs w:val="24"/>
        </w:rPr>
        <w:t xml:space="preserve">конкретных бизнес-процессов и деловых операций в деятельности </w:t>
      </w:r>
      <w:r w:rsidR="009233B7" w:rsidRPr="00080E10">
        <w:rPr>
          <w:rFonts w:ascii="Times New Roman" w:hAnsi="Times New Roman"/>
          <w:sz w:val="24"/>
          <w:szCs w:val="24"/>
        </w:rPr>
        <w:t>Института</w:t>
      </w:r>
      <w:r w:rsidRPr="00080E10">
        <w:rPr>
          <w:rFonts w:ascii="Times New Roman" w:hAnsi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9233B7" w:rsidRPr="00080E10">
        <w:rPr>
          <w:rFonts w:ascii="Times New Roman" w:hAnsi="Times New Roman"/>
          <w:sz w:val="24"/>
          <w:szCs w:val="24"/>
        </w:rPr>
        <w:t>Институт</w:t>
      </w:r>
      <w:r w:rsidR="009233B7" w:rsidRPr="00080E10">
        <w:rPr>
          <w:rFonts w:ascii="Times New Roman" w:hAnsi="Times New Roman"/>
          <w:spacing w:val="-2"/>
          <w:sz w:val="24"/>
          <w:szCs w:val="24"/>
        </w:rPr>
        <w:t xml:space="preserve">а </w:t>
      </w:r>
      <w:r w:rsidRPr="00080E10">
        <w:rPr>
          <w:rFonts w:ascii="Times New Roman" w:hAnsi="Times New Roman"/>
          <w:spacing w:val="-2"/>
          <w:sz w:val="24"/>
          <w:szCs w:val="24"/>
        </w:rPr>
        <w:t xml:space="preserve">коррупционных </w:t>
      </w:r>
      <w:proofErr w:type="gramStart"/>
      <w:r w:rsidRPr="00080E10">
        <w:rPr>
          <w:rFonts w:ascii="Times New Roman" w:hAnsi="Times New Roman"/>
          <w:sz w:val="24"/>
          <w:szCs w:val="24"/>
        </w:rPr>
        <w:t>правонарушений</w:t>
      </w:r>
      <w:proofErr w:type="gramEnd"/>
      <w:r w:rsidRPr="00080E10">
        <w:rPr>
          <w:rFonts w:ascii="Times New Roman" w:hAnsi="Times New Roman"/>
          <w:sz w:val="24"/>
          <w:szCs w:val="24"/>
        </w:rPr>
        <w:t xml:space="preserve"> как в целях получения личной выгоды, так и в целях получения выгоды </w:t>
      </w:r>
      <w:r w:rsidR="0088603E" w:rsidRPr="00080E10">
        <w:rPr>
          <w:rFonts w:ascii="Times New Roman" w:hAnsi="Times New Roman"/>
          <w:sz w:val="24"/>
          <w:szCs w:val="24"/>
        </w:rPr>
        <w:t>Институтом</w:t>
      </w:r>
      <w:r w:rsidRPr="00080E10">
        <w:rPr>
          <w:rFonts w:ascii="Times New Roman" w:hAnsi="Times New Roman"/>
          <w:sz w:val="24"/>
          <w:szCs w:val="24"/>
        </w:rPr>
        <w:t>.</w:t>
      </w:r>
    </w:p>
    <w:p w14:paraId="4AFC3B53" w14:textId="77777777" w:rsidR="002E200E" w:rsidRPr="00080E10" w:rsidRDefault="002E200E" w:rsidP="008F08B8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Оценка коррупционных рисков является важнейшим элементом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антикоррупционной </w:t>
      </w:r>
      <w:r w:rsidRPr="00080E10">
        <w:rPr>
          <w:rFonts w:ascii="Times New Roman" w:hAnsi="Times New Roman"/>
          <w:sz w:val="24"/>
          <w:szCs w:val="24"/>
        </w:rPr>
        <w:t xml:space="preserve">политики. Она позволяет обеспечить соответствие реализуемых </w:t>
      </w:r>
      <w:r w:rsidRPr="00080E10">
        <w:rPr>
          <w:rFonts w:ascii="Times New Roman" w:hAnsi="Times New Roman"/>
          <w:spacing w:val="-2"/>
          <w:sz w:val="24"/>
          <w:szCs w:val="24"/>
        </w:rPr>
        <w:t xml:space="preserve">антикоррупционных </w:t>
      </w:r>
      <w:r w:rsidRPr="00080E10">
        <w:rPr>
          <w:rFonts w:ascii="Times New Roman" w:hAnsi="Times New Roman"/>
          <w:sz w:val="24"/>
          <w:szCs w:val="24"/>
        </w:rPr>
        <w:t xml:space="preserve">мероприятий специфике деятельности </w:t>
      </w:r>
      <w:r w:rsidR="00D07FC2" w:rsidRPr="00080E10">
        <w:rPr>
          <w:rFonts w:ascii="Times New Roman" w:hAnsi="Times New Roman"/>
          <w:sz w:val="24"/>
          <w:szCs w:val="24"/>
        </w:rPr>
        <w:t>Колледжа</w:t>
      </w:r>
      <w:r w:rsidRPr="00080E10">
        <w:rPr>
          <w:rFonts w:ascii="Times New Roman" w:hAnsi="Times New Roman"/>
          <w:sz w:val="24"/>
          <w:szCs w:val="24"/>
        </w:rPr>
        <w:t xml:space="preserve"> и рационально использовать ресурсы, направляемые на проведение работы по профилактике коррупции.</w:t>
      </w:r>
    </w:p>
    <w:p w14:paraId="497CB937" w14:textId="7E24B220" w:rsidR="002E200E" w:rsidRPr="00080E10" w:rsidRDefault="002E200E" w:rsidP="008F08B8">
      <w:pPr>
        <w:pStyle w:val="a3"/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Оценка коррупционных рисков проводится в </w:t>
      </w:r>
      <w:r w:rsidR="0088603E" w:rsidRPr="00080E10">
        <w:rPr>
          <w:rFonts w:ascii="Times New Roman" w:hAnsi="Times New Roman"/>
          <w:sz w:val="24"/>
          <w:szCs w:val="24"/>
        </w:rPr>
        <w:t>Институте</w:t>
      </w:r>
      <w:r w:rsidRPr="00080E10">
        <w:rPr>
          <w:rFonts w:ascii="Times New Roman" w:hAnsi="Times New Roman"/>
          <w:sz w:val="24"/>
          <w:szCs w:val="24"/>
        </w:rPr>
        <w:t xml:space="preserve"> на регулярной основе.</w:t>
      </w:r>
    </w:p>
    <w:p w14:paraId="50DA598E" w14:textId="77777777" w:rsidR="002E200E" w:rsidRPr="00080E10" w:rsidRDefault="002E200E" w:rsidP="008F08B8">
      <w:pPr>
        <w:pStyle w:val="a3"/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Порядок проведения оценки </w:t>
      </w:r>
      <w:r w:rsidRPr="00080E10">
        <w:rPr>
          <w:rFonts w:ascii="Times New Roman" w:hAnsi="Times New Roman"/>
          <w:spacing w:val="-2"/>
          <w:sz w:val="24"/>
          <w:szCs w:val="24"/>
        </w:rPr>
        <w:t xml:space="preserve">коррупционных </w:t>
      </w:r>
      <w:r w:rsidRPr="00080E10">
        <w:rPr>
          <w:rFonts w:ascii="Times New Roman" w:hAnsi="Times New Roman"/>
          <w:sz w:val="24"/>
          <w:szCs w:val="24"/>
        </w:rPr>
        <w:t>рисков:</w:t>
      </w:r>
    </w:p>
    <w:p w14:paraId="63AA8FF9" w14:textId="10A24111" w:rsidR="002E200E" w:rsidRPr="00080E10" w:rsidRDefault="00C8645B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-</w:t>
      </w: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 xml:space="preserve">представить деятельность </w:t>
      </w:r>
      <w:r w:rsidR="0088603E" w:rsidRPr="00080E10">
        <w:rPr>
          <w:sz w:val="24"/>
          <w:szCs w:val="24"/>
          <w:lang w:val="ru-RU"/>
        </w:rPr>
        <w:t>Института</w:t>
      </w:r>
      <w:r w:rsidR="002E200E" w:rsidRPr="00080E10">
        <w:rPr>
          <w:sz w:val="24"/>
          <w:szCs w:val="24"/>
          <w:lang w:val="ru-RU"/>
        </w:rPr>
        <w:t xml:space="preserve"> в виде отдельных бизнес- процессов, в каждом из которых выделить составные элементы (подпроцессы);</w:t>
      </w:r>
    </w:p>
    <w:p w14:paraId="2162392C" w14:textId="77777777" w:rsidR="002E200E" w:rsidRPr="00080E10" w:rsidRDefault="00C8645B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lastRenderedPageBreak/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выделить «критические точки» </w:t>
      </w:r>
      <w:r w:rsidR="00A61C29" w:rsidRPr="00080E10">
        <w:rPr>
          <w:rFonts w:ascii="Times New Roman" w:hAnsi="Times New Roman"/>
          <w:sz w:val="24"/>
          <w:szCs w:val="24"/>
        </w:rPr>
        <w:t>–</w:t>
      </w:r>
      <w:r w:rsidR="002E200E" w:rsidRPr="00080E10">
        <w:rPr>
          <w:rFonts w:ascii="Times New Roman" w:hAnsi="Times New Roman"/>
          <w:sz w:val="24"/>
          <w:szCs w:val="24"/>
        </w:rPr>
        <w:t xml:space="preserve"> для каждого бизнес-процесса определить те элементы (подпроцессы), при реализации которых наиболее вероятно возникновение  коррупционных правонарушений.</w:t>
      </w:r>
    </w:p>
    <w:p w14:paraId="50380E2C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Для каждого подпроцесса, реализация которого</w:t>
      </w:r>
      <w:r w:rsidR="00441DD5" w:rsidRPr="00080E10">
        <w:rPr>
          <w:sz w:val="24"/>
          <w:szCs w:val="24"/>
          <w:lang w:val="ru-RU"/>
        </w:rPr>
        <w:t xml:space="preserve"> </w:t>
      </w:r>
      <w:r w:rsidRPr="00080E10">
        <w:rPr>
          <w:sz w:val="24"/>
          <w:szCs w:val="24"/>
          <w:lang w:val="ru-RU"/>
        </w:rPr>
        <w:t>связана с коррупционным риском, составить описание возможных коррупционных правонарушений, включающее:</w:t>
      </w:r>
    </w:p>
    <w:p w14:paraId="118488E0" w14:textId="22FEDE81" w:rsidR="002E200E" w:rsidRPr="00080E10" w:rsidRDefault="00C8645B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характеристику выгоды или преимущества, которое может быть получено </w:t>
      </w:r>
      <w:r w:rsidR="0088603E" w:rsidRPr="00080E10">
        <w:rPr>
          <w:rFonts w:ascii="Times New Roman" w:hAnsi="Times New Roman"/>
          <w:sz w:val="24"/>
          <w:szCs w:val="24"/>
        </w:rPr>
        <w:t>Институтом</w:t>
      </w:r>
      <w:r w:rsidR="002E200E" w:rsidRPr="00080E10">
        <w:rPr>
          <w:rFonts w:ascii="Times New Roman" w:hAnsi="Times New Roman"/>
          <w:sz w:val="24"/>
          <w:szCs w:val="24"/>
        </w:rPr>
        <w:t xml:space="preserve"> или ее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отдельными </w:t>
      </w:r>
      <w:r w:rsidR="002E200E" w:rsidRPr="00080E10">
        <w:rPr>
          <w:rFonts w:ascii="Times New Roman" w:hAnsi="Times New Roman"/>
          <w:sz w:val="24"/>
          <w:szCs w:val="24"/>
        </w:rPr>
        <w:t>работниками при совершении «коррупционного правонарушения»;</w:t>
      </w:r>
    </w:p>
    <w:p w14:paraId="2483B984" w14:textId="2B784D10" w:rsidR="002E200E" w:rsidRPr="00080E10" w:rsidRDefault="00C8645B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должности, которые являются «ключевыми» для совершения коррупционного правонарушения, - участие каких должностных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 xml:space="preserve">лиц </w:t>
      </w:r>
      <w:r w:rsidR="0088603E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необходимо, чтобы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совершение </w:t>
      </w:r>
      <w:r w:rsidR="002E200E" w:rsidRPr="00080E10">
        <w:rPr>
          <w:rFonts w:ascii="Times New Roman" w:hAnsi="Times New Roman"/>
          <w:sz w:val="24"/>
          <w:szCs w:val="24"/>
        </w:rPr>
        <w:t>коррупционного правонарушения стало возможным;</w:t>
      </w:r>
    </w:p>
    <w:p w14:paraId="6C70C302" w14:textId="77777777" w:rsidR="002E200E" w:rsidRPr="00080E10" w:rsidRDefault="00C8645B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вероятные формы осуществления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 xml:space="preserve">коррупционных </w:t>
      </w:r>
      <w:r w:rsidR="002E200E" w:rsidRPr="00080E10">
        <w:rPr>
          <w:rFonts w:ascii="Times New Roman" w:hAnsi="Times New Roman"/>
          <w:sz w:val="24"/>
          <w:szCs w:val="24"/>
        </w:rPr>
        <w:t>платежей.</w:t>
      </w:r>
    </w:p>
    <w:p w14:paraId="3CF61D8F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pacing w:val="4"/>
          <w:sz w:val="24"/>
          <w:szCs w:val="24"/>
          <w:lang w:val="ru-RU"/>
        </w:rPr>
        <w:t xml:space="preserve">На </w:t>
      </w:r>
      <w:r w:rsidRPr="00080E10">
        <w:rPr>
          <w:sz w:val="24"/>
          <w:szCs w:val="24"/>
          <w:lang w:val="ru-RU"/>
        </w:rPr>
        <w:t xml:space="preserve">основании проведенного анализа подготовить «карту коррупционных рисков» – сводное описание </w:t>
      </w:r>
      <w:r w:rsidRPr="00080E10">
        <w:rPr>
          <w:spacing w:val="-3"/>
          <w:sz w:val="24"/>
          <w:szCs w:val="24"/>
          <w:lang w:val="ru-RU"/>
        </w:rPr>
        <w:t xml:space="preserve">«критических </w:t>
      </w:r>
      <w:r w:rsidRPr="00080E10">
        <w:rPr>
          <w:sz w:val="24"/>
          <w:szCs w:val="24"/>
          <w:lang w:val="ru-RU"/>
        </w:rPr>
        <w:t>точек» и возможных коррупционных правонарушений.</w:t>
      </w:r>
    </w:p>
    <w:p w14:paraId="48D8DE46" w14:textId="77777777" w:rsidR="002E200E" w:rsidRPr="00080E10" w:rsidRDefault="002E200E" w:rsidP="008F08B8">
      <w:pPr>
        <w:pStyle w:val="a3"/>
        <w:tabs>
          <w:tab w:val="left" w:pos="113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заполнение </w:t>
      </w:r>
      <w:r w:rsidRPr="00080E10">
        <w:rPr>
          <w:rFonts w:ascii="Times New Roman" w:hAnsi="Times New Roman"/>
          <w:sz w:val="24"/>
          <w:szCs w:val="24"/>
        </w:rPr>
        <w:t>декларации о конфликте интересов.</w:t>
      </w:r>
    </w:p>
    <w:p w14:paraId="42D40FC7" w14:textId="77777777" w:rsidR="002E200E" w:rsidRPr="00080E10" w:rsidRDefault="002E200E" w:rsidP="008F08B8">
      <w:pPr>
        <w:pStyle w:val="a3"/>
        <w:tabs>
          <w:tab w:val="left" w:pos="11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</w:t>
      </w:r>
      <w:r w:rsidRPr="00080E10">
        <w:rPr>
          <w:rFonts w:ascii="Times New Roman" w:hAnsi="Times New Roman"/>
          <w:spacing w:val="-4"/>
          <w:sz w:val="24"/>
          <w:szCs w:val="24"/>
        </w:rPr>
        <w:t xml:space="preserve">могут </w:t>
      </w:r>
      <w:r w:rsidRPr="00080E10">
        <w:rPr>
          <w:rFonts w:ascii="Times New Roman" w:hAnsi="Times New Roman"/>
          <w:sz w:val="24"/>
          <w:szCs w:val="24"/>
        </w:rPr>
        <w:t>включать:</w:t>
      </w:r>
    </w:p>
    <w:p w14:paraId="5C6E11CB" w14:textId="77777777" w:rsidR="002E200E" w:rsidRPr="00080E10" w:rsidRDefault="00C8645B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детальную регламентацию способа и сроков совершения действий работником в «критической точке»;</w:t>
      </w:r>
    </w:p>
    <w:p w14:paraId="05AD840C" w14:textId="77777777" w:rsidR="002E200E" w:rsidRPr="00080E10" w:rsidRDefault="00C8645B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реинжиниринг функций, в том числе их перераспределение между структурными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>подразделениями</w:t>
      </w:r>
      <w:r w:rsidR="002E200E" w:rsidRPr="00080E10">
        <w:rPr>
          <w:rFonts w:ascii="Times New Roman" w:hAnsi="Times New Roman"/>
          <w:sz w:val="24"/>
          <w:szCs w:val="24"/>
        </w:rPr>
        <w:t>;</w:t>
      </w:r>
    </w:p>
    <w:p w14:paraId="6CAF7807" w14:textId="75BF0635" w:rsidR="002E200E" w:rsidRPr="00080E10" w:rsidRDefault="00C8645B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введение или расширение процессуальных форм внешнего взаимодействия работников </w:t>
      </w:r>
      <w:r w:rsidR="0088603E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(с </w:t>
      </w:r>
      <w:r w:rsidR="002E200E" w:rsidRPr="00080E10">
        <w:rPr>
          <w:rFonts w:ascii="Times New Roman" w:hAnsi="Times New Roman"/>
          <w:sz w:val="24"/>
          <w:szCs w:val="24"/>
        </w:rPr>
        <w:t xml:space="preserve">представителями контрагентов, органов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 xml:space="preserve">государственной </w:t>
      </w:r>
      <w:r w:rsidR="002E200E" w:rsidRPr="00080E10">
        <w:rPr>
          <w:rFonts w:ascii="Times New Roman" w:hAnsi="Times New Roman"/>
          <w:sz w:val="24"/>
          <w:szCs w:val="24"/>
        </w:rPr>
        <w:t xml:space="preserve">власти и др.), например, использование информационных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технологий </w:t>
      </w:r>
      <w:r w:rsidR="002E200E" w:rsidRPr="00080E10">
        <w:rPr>
          <w:rFonts w:ascii="Times New Roman" w:hAnsi="Times New Roman"/>
          <w:sz w:val="24"/>
          <w:szCs w:val="24"/>
        </w:rPr>
        <w:t>в качестве приоритетного направления для осуществления такого взаимодействия;</w:t>
      </w:r>
    </w:p>
    <w:p w14:paraId="229CA32D" w14:textId="77777777" w:rsidR="002E200E" w:rsidRPr="00080E10" w:rsidRDefault="00C8645B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установление дополнительных форм отчетности работников о результатах  принятых решений;</w:t>
      </w:r>
    </w:p>
    <w:p w14:paraId="6E2CA7EC" w14:textId="77777777" w:rsidR="002E200E" w:rsidRPr="00080E10" w:rsidRDefault="00C8645B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введение ограничений, затрудняющих осуществление коррупционных платежей и т.д.</w:t>
      </w:r>
    </w:p>
    <w:p w14:paraId="4A4B869A" w14:textId="77777777" w:rsidR="008F08B8" w:rsidRPr="00080E10" w:rsidRDefault="008F08B8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32F9E0" w14:textId="29634447" w:rsidR="002E200E" w:rsidRPr="00080E10" w:rsidRDefault="0088603E" w:rsidP="008F08B8">
      <w:pPr>
        <w:pStyle w:val="11"/>
        <w:tabs>
          <w:tab w:val="left" w:pos="1130"/>
          <w:tab w:val="left" w:pos="1131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bookmark11"/>
      <w:bookmarkEnd w:id="4"/>
      <w:r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="002E200E"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Консультирование и обучение работников </w:t>
      </w:r>
      <w:r w:rsidRPr="00080E10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</w:p>
    <w:p w14:paraId="38A8EB01" w14:textId="77777777" w:rsidR="00C8645B" w:rsidRPr="00080E10" w:rsidRDefault="00C8645B" w:rsidP="008F08B8">
      <w:pPr>
        <w:pStyle w:val="11"/>
        <w:tabs>
          <w:tab w:val="left" w:pos="1130"/>
          <w:tab w:val="left" w:pos="1131"/>
        </w:tabs>
        <w:ind w:left="0"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14:paraId="434C5D08" w14:textId="2F297BC3" w:rsidR="002E200E" w:rsidRPr="00080E10" w:rsidRDefault="0088603E" w:rsidP="008F08B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11.1</w:t>
      </w:r>
      <w:proofErr w:type="gramStart"/>
      <w:r w:rsidRPr="00080E10">
        <w:rPr>
          <w:rFonts w:ascii="Times New Roman" w:hAnsi="Times New Roman"/>
          <w:sz w:val="24"/>
          <w:szCs w:val="24"/>
        </w:rPr>
        <w:t xml:space="preserve"> </w:t>
      </w:r>
      <w:r w:rsidR="002E200E" w:rsidRPr="00080E10">
        <w:rPr>
          <w:rFonts w:ascii="Times New Roman" w:hAnsi="Times New Roman"/>
          <w:sz w:val="24"/>
          <w:szCs w:val="24"/>
        </w:rPr>
        <w:t>П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>ри организации обучения работников</w:t>
      </w:r>
      <w:r w:rsidR="00195EF7" w:rsidRPr="00080E10">
        <w:rPr>
          <w:rFonts w:ascii="Times New Roman" w:hAnsi="Times New Roman"/>
          <w:sz w:val="24"/>
          <w:szCs w:val="24"/>
        </w:rPr>
        <w:t>,</w:t>
      </w:r>
      <w:r w:rsidR="002E200E" w:rsidRPr="00080E10">
        <w:rPr>
          <w:rFonts w:ascii="Times New Roman" w:hAnsi="Times New Roman"/>
          <w:sz w:val="24"/>
          <w:szCs w:val="24"/>
        </w:rPr>
        <w:t xml:space="preserve"> по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вопросам </w:t>
      </w:r>
      <w:r w:rsidR="002E200E" w:rsidRPr="00080E10">
        <w:rPr>
          <w:rFonts w:ascii="Times New Roman" w:hAnsi="Times New Roman"/>
          <w:sz w:val="24"/>
          <w:szCs w:val="24"/>
        </w:rPr>
        <w:t>профилактики и противодействия коррупции</w:t>
      </w:r>
      <w:r w:rsidR="00195EF7" w:rsidRPr="00080E10">
        <w:rPr>
          <w:rFonts w:ascii="Times New Roman" w:hAnsi="Times New Roman"/>
          <w:sz w:val="24"/>
          <w:szCs w:val="24"/>
        </w:rPr>
        <w:t>,</w:t>
      </w:r>
      <w:r w:rsidR="002E200E" w:rsidRPr="00080E10">
        <w:rPr>
          <w:rFonts w:ascii="Times New Roman" w:hAnsi="Times New Roman"/>
          <w:sz w:val="24"/>
          <w:szCs w:val="24"/>
        </w:rPr>
        <w:t xml:space="preserve"> необходимо учитывать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цели </w:t>
      </w:r>
      <w:r w:rsidR="002E200E" w:rsidRPr="00080E10">
        <w:rPr>
          <w:rFonts w:ascii="Times New Roman" w:hAnsi="Times New Roman"/>
          <w:sz w:val="24"/>
          <w:szCs w:val="24"/>
        </w:rPr>
        <w:t>и задачи обучения, категорию обучаемых, вид обучения в зависимости от времени его проведения.</w:t>
      </w:r>
    </w:p>
    <w:p w14:paraId="6399C350" w14:textId="73064DAC" w:rsidR="002E200E" w:rsidRPr="00080E10" w:rsidRDefault="0088603E" w:rsidP="008F08B8">
      <w:pPr>
        <w:pStyle w:val="a3"/>
        <w:widowControl w:val="0"/>
        <w:tabs>
          <w:tab w:val="left" w:pos="0"/>
          <w:tab w:val="left" w:pos="14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11.2</w:t>
      </w:r>
      <w:r w:rsidR="00C8645B"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Цели и задачи обучения определяют тематику и форму занятий. Обучение может, в частности, проводиться по следующей тематике:</w:t>
      </w:r>
    </w:p>
    <w:p w14:paraId="1CE6B1E0" w14:textId="77777777" w:rsidR="002E200E" w:rsidRPr="00080E10" w:rsidRDefault="00C8645B" w:rsidP="008F08B8">
      <w:pPr>
        <w:pStyle w:val="a4"/>
        <w:tabs>
          <w:tab w:val="left" w:pos="0"/>
          <w:tab w:val="left" w:pos="1418"/>
        </w:tabs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-</w:t>
      </w: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>коррупция в государственном и частном секторах экономики (теоретическая);</w:t>
      </w:r>
    </w:p>
    <w:p w14:paraId="5942A1BC" w14:textId="77777777" w:rsidR="002E200E" w:rsidRPr="00080E10" w:rsidRDefault="00C8645B" w:rsidP="008F08B8">
      <w:pPr>
        <w:pStyle w:val="a4"/>
        <w:tabs>
          <w:tab w:val="left" w:pos="0"/>
        </w:tabs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-</w:t>
      </w: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>юридическая ответственность за совершение коррупционных правонарушений;</w:t>
      </w:r>
    </w:p>
    <w:p w14:paraId="6C438E73" w14:textId="7BA8C299" w:rsidR="002E200E" w:rsidRPr="00080E10" w:rsidRDefault="00C8645B" w:rsidP="008F08B8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ознакомление с требованиями законодательства и внутренними документами </w:t>
      </w:r>
      <w:r w:rsidR="0088603E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по вопросам противодействия коррупции и порядком их применения в  деятельности </w:t>
      </w:r>
      <w:r w:rsidR="0088603E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прикладная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>);</w:t>
      </w:r>
    </w:p>
    <w:p w14:paraId="76BCB3DB" w14:textId="77777777" w:rsidR="002E200E" w:rsidRPr="00080E10" w:rsidRDefault="00C8645B" w:rsidP="008F08B8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прикладная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>);</w:t>
      </w:r>
    </w:p>
    <w:p w14:paraId="404CCFEB" w14:textId="77777777" w:rsidR="002E200E" w:rsidRPr="00080E10" w:rsidRDefault="00C8645B" w:rsidP="008F08B8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lastRenderedPageBreak/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поведение в ситуациях коррупционного риска, в частности, в случаях вымогательства взятки со стороны должностных </w:t>
      </w:r>
      <w:r w:rsidR="002E200E" w:rsidRPr="00080E10">
        <w:rPr>
          <w:rFonts w:ascii="Times New Roman" w:hAnsi="Times New Roman"/>
          <w:spacing w:val="-2"/>
          <w:sz w:val="24"/>
          <w:szCs w:val="24"/>
        </w:rPr>
        <w:t xml:space="preserve">лиц </w:t>
      </w:r>
      <w:r w:rsidR="002E200E" w:rsidRPr="00080E10">
        <w:rPr>
          <w:rFonts w:ascii="Times New Roman" w:hAnsi="Times New Roman"/>
          <w:sz w:val="24"/>
          <w:szCs w:val="24"/>
        </w:rPr>
        <w:t>государственных и муниципальных,  иных организаций;</w:t>
      </w:r>
    </w:p>
    <w:p w14:paraId="5DD151D8" w14:textId="77777777" w:rsidR="002E200E" w:rsidRPr="00080E10" w:rsidRDefault="00C8645B" w:rsidP="008F08B8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</w:t>
      </w:r>
      <w:r w:rsidR="004A5596" w:rsidRPr="00080E10">
        <w:rPr>
          <w:rFonts w:ascii="Times New Roman" w:hAnsi="Times New Roman"/>
          <w:sz w:val="24"/>
          <w:szCs w:val="24"/>
        </w:rPr>
        <w:t xml:space="preserve"> </w:t>
      </w:r>
      <w:r w:rsidR="002E200E" w:rsidRPr="00080E10">
        <w:rPr>
          <w:rFonts w:ascii="Times New Roman" w:hAnsi="Times New Roman"/>
          <w:sz w:val="24"/>
          <w:szCs w:val="24"/>
        </w:rPr>
        <w:t>(</w:t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прикладная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>).</w:t>
      </w:r>
    </w:p>
    <w:p w14:paraId="423DC5C0" w14:textId="6C4BF39E" w:rsidR="00C8645B" w:rsidRPr="00080E10" w:rsidRDefault="00DC1165" w:rsidP="008F08B8">
      <w:pPr>
        <w:widowControl w:val="0"/>
        <w:tabs>
          <w:tab w:val="left" w:pos="0"/>
          <w:tab w:val="left" w:pos="1515"/>
        </w:tabs>
        <w:autoSpaceDE w:val="0"/>
        <w:autoSpaceDN w:val="0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11.3</w:t>
      </w:r>
      <w:proofErr w:type="gramStart"/>
      <w:r w:rsidRPr="00080E10">
        <w:rPr>
          <w:rFonts w:ascii="Times New Roman" w:hAnsi="Times New Roman"/>
          <w:sz w:val="24"/>
          <w:szCs w:val="24"/>
        </w:rPr>
        <w:t xml:space="preserve"> </w:t>
      </w:r>
      <w:r w:rsidR="002E200E" w:rsidRPr="00080E10">
        <w:rPr>
          <w:rFonts w:ascii="Times New Roman" w:hAnsi="Times New Roman"/>
          <w:sz w:val="24"/>
          <w:szCs w:val="24"/>
        </w:rPr>
        <w:t>П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 xml:space="preserve">ри организации обучения следует учитывать категорию обучаемых лиц.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Стандартно </w:t>
      </w:r>
      <w:r w:rsidR="002E200E" w:rsidRPr="00080E10">
        <w:rPr>
          <w:rFonts w:ascii="Times New Roman" w:hAnsi="Times New Roman"/>
          <w:sz w:val="24"/>
          <w:szCs w:val="24"/>
        </w:rPr>
        <w:t xml:space="preserve">выделяются следующие группы </w:t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обучаемых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>:</w:t>
      </w:r>
    </w:p>
    <w:p w14:paraId="56D8415F" w14:textId="77777777" w:rsidR="00C8645B" w:rsidRPr="00080E10" w:rsidRDefault="00C8645B" w:rsidP="008F08B8">
      <w:pPr>
        <w:pStyle w:val="a3"/>
        <w:widowControl w:val="0"/>
        <w:tabs>
          <w:tab w:val="left" w:pos="0"/>
          <w:tab w:val="left" w:pos="151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лица, ответственные за противодействие коррупции в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>организации;</w:t>
      </w:r>
    </w:p>
    <w:p w14:paraId="4150C58F" w14:textId="77777777" w:rsidR="00C8645B" w:rsidRPr="00080E10" w:rsidRDefault="00C8645B" w:rsidP="008F08B8">
      <w:pPr>
        <w:pStyle w:val="a3"/>
        <w:widowControl w:val="0"/>
        <w:tabs>
          <w:tab w:val="left" w:pos="0"/>
          <w:tab w:val="left" w:pos="1515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pacing w:val="-3"/>
          <w:sz w:val="24"/>
          <w:szCs w:val="24"/>
        </w:rPr>
        <w:t>-</w:t>
      </w:r>
      <w:r w:rsidRPr="00080E10">
        <w:rPr>
          <w:rFonts w:ascii="Times New Roman" w:hAnsi="Times New Roman"/>
          <w:spacing w:val="-3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руководящие работники;</w:t>
      </w:r>
    </w:p>
    <w:p w14:paraId="52B7D5F1" w14:textId="77777777" w:rsidR="00C8645B" w:rsidRPr="00080E10" w:rsidRDefault="00C8645B" w:rsidP="008F08B8">
      <w:pPr>
        <w:pStyle w:val="a3"/>
        <w:widowControl w:val="0"/>
        <w:tabs>
          <w:tab w:val="left" w:pos="0"/>
          <w:tab w:val="left" w:pos="1515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иные работники организации. </w:t>
      </w:r>
    </w:p>
    <w:p w14:paraId="719753F7" w14:textId="6632C146" w:rsidR="002E200E" w:rsidRPr="00080E10" w:rsidRDefault="002E200E" w:rsidP="008F08B8">
      <w:pPr>
        <w:pStyle w:val="a3"/>
        <w:widowControl w:val="0"/>
        <w:tabs>
          <w:tab w:val="left" w:pos="0"/>
          <w:tab w:val="left" w:pos="151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В случае возникновения проблемы формирования учебных групп в </w:t>
      </w:r>
      <w:r w:rsidR="0088603E" w:rsidRPr="00080E10">
        <w:rPr>
          <w:rFonts w:ascii="Times New Roman" w:hAnsi="Times New Roman"/>
          <w:sz w:val="24"/>
          <w:szCs w:val="24"/>
        </w:rPr>
        <w:t>Институте</w:t>
      </w:r>
      <w:r w:rsidRPr="00080E10">
        <w:rPr>
          <w:rFonts w:ascii="Times New Roman" w:hAnsi="Times New Roman"/>
          <w:sz w:val="24"/>
          <w:szCs w:val="24"/>
        </w:rPr>
        <w:t xml:space="preserve"> обучение в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группах </w:t>
      </w:r>
      <w:r w:rsidRPr="00080E10">
        <w:rPr>
          <w:rFonts w:ascii="Times New Roman" w:hAnsi="Times New Roman"/>
          <w:sz w:val="24"/>
          <w:szCs w:val="24"/>
        </w:rPr>
        <w:t xml:space="preserve">может быть заменено индивидуальным консультированием </w:t>
      </w:r>
      <w:r w:rsidRPr="00080E10">
        <w:rPr>
          <w:rFonts w:ascii="Times New Roman" w:hAnsi="Times New Roman"/>
          <w:spacing w:val="-2"/>
          <w:sz w:val="24"/>
          <w:szCs w:val="24"/>
        </w:rPr>
        <w:t xml:space="preserve">или </w:t>
      </w:r>
      <w:r w:rsidRPr="00080E10">
        <w:rPr>
          <w:rFonts w:ascii="Times New Roman" w:hAnsi="Times New Roman"/>
          <w:sz w:val="24"/>
          <w:szCs w:val="24"/>
        </w:rPr>
        <w:t xml:space="preserve">проведением обучения совместно с </w:t>
      </w:r>
      <w:r w:rsidRPr="00080E10">
        <w:rPr>
          <w:rFonts w:ascii="Times New Roman" w:hAnsi="Times New Roman"/>
          <w:spacing w:val="-3"/>
          <w:sz w:val="24"/>
          <w:szCs w:val="24"/>
        </w:rPr>
        <w:t xml:space="preserve">другими </w:t>
      </w:r>
      <w:r w:rsidRPr="00080E10">
        <w:rPr>
          <w:rFonts w:ascii="Times New Roman" w:hAnsi="Times New Roman"/>
          <w:sz w:val="24"/>
          <w:szCs w:val="24"/>
        </w:rPr>
        <w:t>организациями по договоренности.</w:t>
      </w:r>
    </w:p>
    <w:p w14:paraId="557D2DA1" w14:textId="230C008D" w:rsidR="002E200E" w:rsidRPr="00080E10" w:rsidRDefault="00DC1165" w:rsidP="008F08B8">
      <w:pPr>
        <w:widowControl w:val="0"/>
        <w:tabs>
          <w:tab w:val="left" w:pos="0"/>
          <w:tab w:val="left" w:pos="1503"/>
        </w:tabs>
        <w:autoSpaceDE w:val="0"/>
        <w:autoSpaceDN w:val="0"/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11.4</w:t>
      </w:r>
      <w:proofErr w:type="gramStart"/>
      <w:r w:rsidRPr="00080E10">
        <w:rPr>
          <w:rFonts w:ascii="Times New Roman" w:hAnsi="Times New Roman"/>
          <w:sz w:val="24"/>
          <w:szCs w:val="24"/>
        </w:rPr>
        <w:t xml:space="preserve"> </w:t>
      </w:r>
      <w:r w:rsidR="002E200E" w:rsidRPr="00080E10">
        <w:rPr>
          <w:rFonts w:ascii="Times New Roman" w:hAnsi="Times New Roman"/>
          <w:sz w:val="24"/>
          <w:szCs w:val="24"/>
        </w:rPr>
        <w:t>В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 xml:space="preserve"> зависимости от времени проведения можно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выделить </w:t>
      </w:r>
      <w:r w:rsidR="002E200E" w:rsidRPr="00080E10">
        <w:rPr>
          <w:rFonts w:ascii="Times New Roman" w:hAnsi="Times New Roman"/>
          <w:sz w:val="24"/>
          <w:szCs w:val="24"/>
        </w:rPr>
        <w:t>следующие виды обучения:</w:t>
      </w:r>
    </w:p>
    <w:p w14:paraId="3E4C5FEA" w14:textId="77777777" w:rsidR="002E200E" w:rsidRPr="00080E10" w:rsidRDefault="00C8645B" w:rsidP="008F08B8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 xml:space="preserve"> профилактики и противодействия коррупции непосредственно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после </w:t>
      </w:r>
      <w:r w:rsidR="002E200E" w:rsidRPr="00080E10">
        <w:rPr>
          <w:rFonts w:ascii="Times New Roman" w:hAnsi="Times New Roman"/>
          <w:sz w:val="24"/>
          <w:szCs w:val="24"/>
        </w:rPr>
        <w:t>приема на работу;</w:t>
      </w:r>
    </w:p>
    <w:p w14:paraId="13087977" w14:textId="77777777" w:rsidR="002E200E" w:rsidRPr="00080E10" w:rsidRDefault="00C8645B" w:rsidP="008F08B8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обучение при назначении работника на иную, более высокую должность, предполагающую исполнение обязанностей, </w:t>
      </w:r>
      <w:r w:rsidR="001F235D" w:rsidRPr="00080E10">
        <w:rPr>
          <w:rFonts w:ascii="Times New Roman" w:hAnsi="Times New Roman"/>
          <w:sz w:val="24"/>
          <w:szCs w:val="24"/>
        </w:rPr>
        <w:t xml:space="preserve">связанных с предупреждением  и </w:t>
      </w:r>
      <w:r w:rsidR="002E200E" w:rsidRPr="00080E10">
        <w:rPr>
          <w:rFonts w:ascii="Times New Roman" w:hAnsi="Times New Roman"/>
          <w:sz w:val="24"/>
          <w:szCs w:val="24"/>
        </w:rPr>
        <w:t>противодействием коррупции;</w:t>
      </w:r>
    </w:p>
    <w:p w14:paraId="47287B75" w14:textId="634A7FE5" w:rsidR="002E200E" w:rsidRPr="00080E10" w:rsidRDefault="00C8645B" w:rsidP="008F08B8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периодическое обучение работников </w:t>
      </w:r>
      <w:r w:rsidR="0088603E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14:paraId="77151E4D" w14:textId="77777777" w:rsidR="002E200E" w:rsidRPr="00080E10" w:rsidRDefault="00AD0A91" w:rsidP="008F08B8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дополнительное обучение в случае выявления недостатков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14:paraId="00387845" w14:textId="4E77ACA5" w:rsidR="002E200E" w:rsidRPr="00080E10" w:rsidRDefault="008F08B8" w:rsidP="008F08B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ab/>
      </w:r>
      <w:r w:rsidR="00DC1165" w:rsidRPr="00080E10">
        <w:rPr>
          <w:rFonts w:ascii="Times New Roman" w:hAnsi="Times New Roman"/>
          <w:sz w:val="24"/>
          <w:szCs w:val="24"/>
        </w:rPr>
        <w:t xml:space="preserve">11.5 </w:t>
      </w:r>
      <w:r w:rsidR="002E200E" w:rsidRPr="00080E10">
        <w:rPr>
          <w:rFonts w:ascii="Times New Roman" w:hAnsi="Times New Roman"/>
          <w:sz w:val="24"/>
          <w:szCs w:val="24"/>
        </w:rPr>
        <w:t xml:space="preserve">Консультирование по вопросам противодействия коррупции осуществляется в индивидуальном порядке. В этом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случае </w:t>
      </w:r>
      <w:r w:rsidR="002E200E" w:rsidRPr="00080E10">
        <w:rPr>
          <w:rFonts w:ascii="Times New Roman" w:hAnsi="Times New Roman"/>
          <w:sz w:val="24"/>
          <w:szCs w:val="24"/>
        </w:rPr>
        <w:t xml:space="preserve">в </w:t>
      </w:r>
      <w:r w:rsidR="0088603E" w:rsidRPr="00080E10">
        <w:rPr>
          <w:rFonts w:ascii="Times New Roman" w:hAnsi="Times New Roman"/>
          <w:sz w:val="24"/>
          <w:szCs w:val="24"/>
        </w:rPr>
        <w:t xml:space="preserve">Институте </w:t>
      </w:r>
      <w:r w:rsidR="002E200E" w:rsidRPr="00080E10">
        <w:rPr>
          <w:rFonts w:ascii="Times New Roman" w:hAnsi="Times New Roman"/>
          <w:sz w:val="24"/>
          <w:szCs w:val="24"/>
        </w:rPr>
        <w:t xml:space="preserve">определяются лица, ответственные за проведение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такого </w:t>
      </w:r>
      <w:r w:rsidR="002E200E" w:rsidRPr="00080E10">
        <w:rPr>
          <w:rFonts w:ascii="Times New Roman" w:hAnsi="Times New Roman"/>
          <w:sz w:val="24"/>
          <w:szCs w:val="24"/>
        </w:rPr>
        <w:t>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14:paraId="116AB221" w14:textId="77777777" w:rsidR="002E200E" w:rsidRPr="00080E10" w:rsidRDefault="002E200E" w:rsidP="008F08B8">
      <w:pPr>
        <w:pStyle w:val="a4"/>
        <w:tabs>
          <w:tab w:val="left" w:pos="0"/>
        </w:tabs>
        <w:ind w:firstLine="709"/>
        <w:rPr>
          <w:sz w:val="24"/>
          <w:szCs w:val="24"/>
          <w:lang w:val="ru-RU"/>
        </w:rPr>
      </w:pPr>
    </w:p>
    <w:p w14:paraId="45406545" w14:textId="77777777" w:rsidR="002E200E" w:rsidRPr="00080E10" w:rsidRDefault="002E200E" w:rsidP="008F08B8">
      <w:pPr>
        <w:pStyle w:val="11"/>
        <w:numPr>
          <w:ilvl w:val="0"/>
          <w:numId w:val="9"/>
        </w:numPr>
        <w:tabs>
          <w:tab w:val="left" w:pos="3042"/>
          <w:tab w:val="left" w:pos="304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bookmark12"/>
      <w:bookmarkEnd w:id="5"/>
      <w:r w:rsidRPr="00080E10">
        <w:rPr>
          <w:rFonts w:ascii="Times New Roman" w:hAnsi="Times New Roman" w:cs="Times New Roman"/>
          <w:sz w:val="24"/>
          <w:szCs w:val="24"/>
          <w:lang w:val="ru-RU"/>
        </w:rPr>
        <w:t>Внутренний контроль и аудит</w:t>
      </w:r>
    </w:p>
    <w:p w14:paraId="5279E2A3" w14:textId="77777777" w:rsidR="00AD0A91" w:rsidRPr="00080E10" w:rsidRDefault="00AD0A91" w:rsidP="008F08B8">
      <w:pPr>
        <w:pStyle w:val="11"/>
        <w:tabs>
          <w:tab w:val="left" w:pos="3042"/>
          <w:tab w:val="left" w:pos="3043"/>
        </w:tabs>
        <w:ind w:left="60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28F859B6" w14:textId="2B58EA01" w:rsidR="002E200E" w:rsidRPr="00080E10" w:rsidRDefault="00AD0A91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 xml:space="preserve">Система внутреннего контроля </w:t>
      </w:r>
      <w:r w:rsidR="0088603E" w:rsidRPr="00080E10">
        <w:rPr>
          <w:sz w:val="24"/>
          <w:szCs w:val="24"/>
          <w:lang w:val="ru-RU"/>
        </w:rPr>
        <w:t>Института</w:t>
      </w:r>
      <w:r w:rsidR="002E200E" w:rsidRPr="00080E10">
        <w:rPr>
          <w:sz w:val="24"/>
          <w:szCs w:val="24"/>
          <w:lang w:val="ru-RU"/>
        </w:rPr>
        <w:t xml:space="preserve"> </w:t>
      </w:r>
      <w:r w:rsidR="002E200E" w:rsidRPr="00080E10">
        <w:rPr>
          <w:spacing w:val="-3"/>
          <w:sz w:val="24"/>
          <w:szCs w:val="24"/>
          <w:lang w:val="ru-RU"/>
        </w:rPr>
        <w:t xml:space="preserve">способствует </w:t>
      </w:r>
      <w:r w:rsidR="002E200E" w:rsidRPr="00080E10">
        <w:rPr>
          <w:sz w:val="24"/>
          <w:szCs w:val="24"/>
          <w:lang w:val="ru-RU"/>
        </w:rPr>
        <w:t xml:space="preserve">профилактике и выявлению коррупционных правонарушений в </w:t>
      </w:r>
      <w:r w:rsidR="002E200E" w:rsidRPr="00080E10">
        <w:rPr>
          <w:spacing w:val="-3"/>
          <w:sz w:val="24"/>
          <w:szCs w:val="24"/>
          <w:lang w:val="ru-RU"/>
        </w:rPr>
        <w:t xml:space="preserve">его </w:t>
      </w:r>
      <w:r w:rsidR="002E200E" w:rsidRPr="00080E10">
        <w:rPr>
          <w:sz w:val="24"/>
          <w:szCs w:val="24"/>
          <w:lang w:val="ru-RU"/>
        </w:rPr>
        <w:t xml:space="preserve">деятельности и обеспечению соответствия деятельности </w:t>
      </w:r>
      <w:r w:rsidR="0088603E" w:rsidRPr="00080E10">
        <w:rPr>
          <w:sz w:val="24"/>
          <w:szCs w:val="24"/>
          <w:lang w:val="ru-RU"/>
        </w:rPr>
        <w:t>Института</w:t>
      </w:r>
      <w:r w:rsidR="002E200E" w:rsidRPr="00080E10">
        <w:rPr>
          <w:sz w:val="24"/>
          <w:szCs w:val="24"/>
          <w:lang w:val="ru-RU"/>
        </w:rPr>
        <w:t xml:space="preserve"> и его структурных подразделений требованиям нормативных </w:t>
      </w:r>
      <w:r w:rsidR="002E200E" w:rsidRPr="00080E10">
        <w:rPr>
          <w:spacing w:val="-3"/>
          <w:sz w:val="24"/>
          <w:szCs w:val="24"/>
          <w:lang w:val="ru-RU"/>
        </w:rPr>
        <w:t xml:space="preserve">правовых </w:t>
      </w:r>
      <w:r w:rsidR="002E200E" w:rsidRPr="00080E10">
        <w:rPr>
          <w:sz w:val="24"/>
          <w:szCs w:val="24"/>
          <w:lang w:val="ru-RU"/>
        </w:rPr>
        <w:t xml:space="preserve">актов и локальных нормативных актов. Для этого система внутреннего контроля и аудита учитывает требования </w:t>
      </w:r>
      <w:r w:rsidR="002E200E" w:rsidRPr="00080E10">
        <w:rPr>
          <w:spacing w:val="-3"/>
          <w:sz w:val="24"/>
          <w:szCs w:val="24"/>
          <w:lang w:val="ru-RU"/>
        </w:rPr>
        <w:t xml:space="preserve">антикоррупционной </w:t>
      </w:r>
      <w:r w:rsidR="002E200E" w:rsidRPr="00080E10">
        <w:rPr>
          <w:sz w:val="24"/>
          <w:szCs w:val="24"/>
          <w:lang w:val="ru-RU"/>
        </w:rPr>
        <w:t xml:space="preserve">политики, реализуемой </w:t>
      </w:r>
      <w:r w:rsidR="0088603E" w:rsidRPr="00080E10">
        <w:rPr>
          <w:sz w:val="24"/>
          <w:szCs w:val="24"/>
          <w:lang w:val="ru-RU"/>
        </w:rPr>
        <w:t>Институтом</w:t>
      </w:r>
      <w:r w:rsidR="002E200E" w:rsidRPr="00080E10">
        <w:rPr>
          <w:sz w:val="24"/>
          <w:szCs w:val="24"/>
          <w:lang w:val="ru-RU"/>
        </w:rPr>
        <w:t>, в том числе:</w:t>
      </w:r>
    </w:p>
    <w:p w14:paraId="5A96746E" w14:textId="5990E55E" w:rsidR="002E200E" w:rsidRPr="00080E10" w:rsidRDefault="00AD0A91" w:rsidP="008F08B8">
      <w:pPr>
        <w:pStyle w:val="a4"/>
        <w:tabs>
          <w:tab w:val="left" w:pos="1418"/>
        </w:tabs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>-</w:t>
      </w:r>
      <w:r w:rsidRPr="00080E10">
        <w:rPr>
          <w:sz w:val="24"/>
          <w:szCs w:val="24"/>
          <w:lang w:val="ru-RU"/>
        </w:rPr>
        <w:tab/>
      </w:r>
      <w:r w:rsidR="002E200E" w:rsidRPr="00080E10">
        <w:rPr>
          <w:sz w:val="24"/>
          <w:szCs w:val="24"/>
          <w:lang w:val="ru-RU"/>
        </w:rPr>
        <w:t xml:space="preserve">проверка соблюдения различных организационных процедур и правил текущей деятельности структурных подразделений </w:t>
      </w:r>
      <w:r w:rsidR="0088603E" w:rsidRPr="00080E10">
        <w:rPr>
          <w:sz w:val="24"/>
          <w:szCs w:val="24"/>
          <w:lang w:val="ru-RU"/>
        </w:rPr>
        <w:t>Института</w:t>
      </w:r>
      <w:r w:rsidR="002E200E" w:rsidRPr="00080E10">
        <w:rPr>
          <w:sz w:val="24"/>
          <w:szCs w:val="24"/>
          <w:lang w:val="ru-RU"/>
        </w:rPr>
        <w:t>;</w:t>
      </w:r>
    </w:p>
    <w:p w14:paraId="58FD8D94" w14:textId="6E6B8B83" w:rsidR="002E200E" w:rsidRPr="00080E10" w:rsidRDefault="00AD0A91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контроль документирования операций организационной и хозяйственной деятельности </w:t>
      </w:r>
      <w:r w:rsidR="00DC1165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>.</w:t>
      </w:r>
    </w:p>
    <w:p w14:paraId="122D5D01" w14:textId="77777777" w:rsidR="001F235D" w:rsidRPr="00080E10" w:rsidRDefault="001F235D" w:rsidP="008F08B8">
      <w:pPr>
        <w:pStyle w:val="a3"/>
        <w:tabs>
          <w:tab w:val="left" w:pos="128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5434317" w14:textId="0B742160" w:rsidR="002E200E" w:rsidRPr="00080E10" w:rsidRDefault="00DC1165" w:rsidP="008F08B8">
      <w:pPr>
        <w:pStyle w:val="11"/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0E10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="002E200E"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Сотрудничество с правоохранительными органами в сфере</w:t>
      </w:r>
    </w:p>
    <w:p w14:paraId="6071B194" w14:textId="77777777" w:rsidR="002E200E" w:rsidRPr="00080E10" w:rsidRDefault="002E200E" w:rsidP="008F08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0E10">
        <w:rPr>
          <w:rFonts w:ascii="Times New Roman" w:hAnsi="Times New Roman"/>
          <w:b/>
          <w:sz w:val="24"/>
          <w:szCs w:val="24"/>
        </w:rPr>
        <w:t>противодействия коррупции</w:t>
      </w:r>
    </w:p>
    <w:p w14:paraId="04B66E02" w14:textId="77777777" w:rsidR="00AD0A91" w:rsidRPr="00080E10" w:rsidRDefault="00AD0A91" w:rsidP="008F08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5A70423" w14:textId="21424301" w:rsidR="002E200E" w:rsidRPr="00080E10" w:rsidRDefault="002E200E" w:rsidP="008F0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DC1165" w:rsidRPr="00080E10">
        <w:rPr>
          <w:rFonts w:ascii="Times New Roman" w:hAnsi="Times New Roman"/>
          <w:sz w:val="24"/>
          <w:szCs w:val="24"/>
        </w:rPr>
        <w:t>Института</w:t>
      </w:r>
      <w:proofErr w:type="gramEnd"/>
      <w:r w:rsidRPr="00080E10">
        <w:rPr>
          <w:rFonts w:ascii="Times New Roman" w:hAnsi="Times New Roman"/>
          <w:sz w:val="24"/>
          <w:szCs w:val="24"/>
        </w:rPr>
        <w:t xml:space="preserve"> декларируемым </w:t>
      </w:r>
      <w:r w:rsidRPr="00080E10">
        <w:rPr>
          <w:rFonts w:ascii="Times New Roman" w:hAnsi="Times New Roman"/>
          <w:spacing w:val="-2"/>
          <w:sz w:val="24"/>
          <w:szCs w:val="24"/>
        </w:rPr>
        <w:t xml:space="preserve">антикоррупционным </w:t>
      </w:r>
      <w:r w:rsidRPr="00080E10">
        <w:rPr>
          <w:rFonts w:ascii="Times New Roman" w:hAnsi="Times New Roman"/>
          <w:sz w:val="24"/>
          <w:szCs w:val="24"/>
        </w:rPr>
        <w:t>стандартам поведения.</w:t>
      </w:r>
    </w:p>
    <w:p w14:paraId="5356A282" w14:textId="60270297" w:rsidR="002E200E" w:rsidRPr="00080E10" w:rsidRDefault="008F08B8" w:rsidP="008F08B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ab/>
      </w:r>
      <w:r w:rsidR="00DC1165" w:rsidRPr="00080E10">
        <w:rPr>
          <w:rFonts w:ascii="Times New Roman" w:hAnsi="Times New Roman"/>
          <w:sz w:val="24"/>
          <w:szCs w:val="24"/>
        </w:rPr>
        <w:t>13.1. Институт</w:t>
      </w:r>
      <w:r w:rsidR="002E200E" w:rsidRPr="00080E10">
        <w:rPr>
          <w:rFonts w:ascii="Times New Roman" w:hAnsi="Times New Roman"/>
          <w:sz w:val="24"/>
          <w:szCs w:val="24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</w:t>
      </w:r>
      <w:r w:rsidR="002E200E" w:rsidRPr="00080E10">
        <w:rPr>
          <w:rFonts w:ascii="Times New Roman" w:hAnsi="Times New Roman"/>
          <w:sz w:val="24"/>
          <w:szCs w:val="24"/>
        </w:rPr>
        <w:lastRenderedPageBreak/>
        <w:t xml:space="preserve">правонарушений, о которых </w:t>
      </w:r>
      <w:r w:rsidR="00DC1165" w:rsidRPr="00080E10">
        <w:rPr>
          <w:rFonts w:ascii="Times New Roman" w:hAnsi="Times New Roman"/>
          <w:sz w:val="24"/>
          <w:szCs w:val="24"/>
        </w:rPr>
        <w:t>Институту</w:t>
      </w:r>
      <w:r w:rsidR="002E200E" w:rsidRPr="00080E10">
        <w:rPr>
          <w:rFonts w:ascii="Times New Roman" w:hAnsi="Times New Roman"/>
          <w:sz w:val="24"/>
          <w:szCs w:val="24"/>
        </w:rPr>
        <w:t xml:space="preserve"> (работникам </w:t>
      </w:r>
      <w:r w:rsidR="00DC1165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>) стало известно.</w:t>
      </w:r>
    </w:p>
    <w:p w14:paraId="3DA52F5E" w14:textId="539B5417" w:rsidR="002E200E" w:rsidRPr="00080E10" w:rsidRDefault="008F08B8" w:rsidP="008F08B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ab/>
      </w:r>
      <w:r w:rsidR="00DC1165" w:rsidRPr="00080E10">
        <w:rPr>
          <w:rFonts w:ascii="Times New Roman" w:hAnsi="Times New Roman"/>
          <w:sz w:val="24"/>
          <w:szCs w:val="24"/>
        </w:rPr>
        <w:t xml:space="preserve">13.2. </w:t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</w:t>
      </w:r>
      <w:r w:rsidR="002E200E" w:rsidRPr="00080E10">
        <w:rPr>
          <w:rFonts w:ascii="Times New Roman" w:hAnsi="Times New Roman"/>
          <w:spacing w:val="-1"/>
          <w:sz w:val="24"/>
          <w:szCs w:val="24"/>
        </w:rPr>
        <w:t xml:space="preserve">коррупционного </w:t>
      </w:r>
      <w:r w:rsidR="002E200E" w:rsidRPr="00080E10">
        <w:rPr>
          <w:rFonts w:ascii="Times New Roman" w:hAnsi="Times New Roman"/>
          <w:sz w:val="24"/>
          <w:szCs w:val="24"/>
        </w:rPr>
        <w:t>правонарушения.</w:t>
      </w:r>
      <w:proofErr w:type="gramEnd"/>
    </w:p>
    <w:p w14:paraId="0516F056" w14:textId="08F5CC27" w:rsidR="002E200E" w:rsidRPr="00080E10" w:rsidRDefault="008F08B8" w:rsidP="008F08B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ab/>
      </w:r>
      <w:r w:rsidR="00DC1165" w:rsidRPr="00080E10">
        <w:rPr>
          <w:rFonts w:ascii="Times New Roman" w:hAnsi="Times New Roman"/>
          <w:sz w:val="24"/>
          <w:szCs w:val="24"/>
        </w:rPr>
        <w:t xml:space="preserve">13.3. </w:t>
      </w:r>
      <w:r w:rsidR="002E200E" w:rsidRPr="00080E10">
        <w:rPr>
          <w:rFonts w:ascii="Times New Roman" w:hAnsi="Times New Roman"/>
          <w:sz w:val="24"/>
          <w:szCs w:val="24"/>
        </w:rPr>
        <w:t>Сотрудничество с правоохранительными органами также проявляется в форме:</w:t>
      </w:r>
    </w:p>
    <w:p w14:paraId="5C0EB5C8" w14:textId="642F6FDA" w:rsidR="002E200E" w:rsidRPr="00080E10" w:rsidRDefault="00AD0A91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 xml:space="preserve">оказания содействия уполномоченным представителям контрольно-надзорных и правоохранительных органов при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проведении </w:t>
      </w:r>
      <w:r w:rsidR="002E200E" w:rsidRPr="00080E10">
        <w:rPr>
          <w:rFonts w:ascii="Times New Roman" w:hAnsi="Times New Roman"/>
          <w:sz w:val="24"/>
          <w:szCs w:val="24"/>
        </w:rPr>
        <w:t xml:space="preserve">ими инспекционных проверок деятельности </w:t>
      </w:r>
      <w:r w:rsidR="00DC1165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по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вопросам </w:t>
      </w:r>
      <w:r w:rsidR="002E200E" w:rsidRPr="00080E10">
        <w:rPr>
          <w:rFonts w:ascii="Times New Roman" w:hAnsi="Times New Roman"/>
          <w:sz w:val="24"/>
          <w:szCs w:val="24"/>
        </w:rPr>
        <w:t>предупреждения и противодействия коррупции;</w:t>
      </w:r>
    </w:p>
    <w:p w14:paraId="3B60AFBE" w14:textId="77777777" w:rsidR="002E200E" w:rsidRPr="00080E10" w:rsidRDefault="00AD0A91" w:rsidP="008F08B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>-</w:t>
      </w:r>
      <w:r w:rsidRPr="00080E10">
        <w:rPr>
          <w:rFonts w:ascii="Times New Roman" w:hAnsi="Times New Roman"/>
          <w:sz w:val="24"/>
          <w:szCs w:val="24"/>
        </w:rPr>
        <w:tab/>
      </w:r>
      <w:r w:rsidR="002E200E" w:rsidRPr="00080E10">
        <w:rPr>
          <w:rFonts w:ascii="Times New Roman" w:hAnsi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</w:t>
      </w:r>
      <w:proofErr w:type="gramStart"/>
      <w:r w:rsidR="002E200E" w:rsidRPr="00080E10">
        <w:rPr>
          <w:rFonts w:ascii="Times New Roman" w:hAnsi="Times New Roman"/>
          <w:sz w:val="24"/>
          <w:szCs w:val="24"/>
        </w:rPr>
        <w:t>о-</w:t>
      </w:r>
      <w:proofErr w:type="gramEnd"/>
      <w:r w:rsidR="002E200E" w:rsidRPr="00080E10">
        <w:rPr>
          <w:rFonts w:ascii="Times New Roman" w:hAnsi="Times New Roman"/>
          <w:sz w:val="24"/>
          <w:szCs w:val="24"/>
        </w:rPr>
        <w:t xml:space="preserve"> розыскные мероприятия.</w:t>
      </w:r>
    </w:p>
    <w:p w14:paraId="0742F00E" w14:textId="30E37027" w:rsidR="002E200E" w:rsidRPr="00080E10" w:rsidRDefault="00DC1165" w:rsidP="008F08B8">
      <w:pPr>
        <w:pStyle w:val="a3"/>
        <w:widowControl w:val="0"/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 xml:space="preserve">13.4. </w:t>
      </w:r>
      <w:r w:rsidR="002E200E" w:rsidRPr="00080E10">
        <w:rPr>
          <w:rFonts w:ascii="Times New Roman" w:hAnsi="Times New Roman"/>
          <w:sz w:val="24"/>
          <w:szCs w:val="24"/>
        </w:rPr>
        <w:t xml:space="preserve">Руководству </w:t>
      </w:r>
      <w:r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и его работникам следует оказывать поддержку в выявлении и расследовании правоохранительными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органами </w:t>
      </w:r>
      <w:r w:rsidR="002E200E" w:rsidRPr="00080E10">
        <w:rPr>
          <w:rFonts w:ascii="Times New Roman" w:hAnsi="Times New Roman"/>
          <w:sz w:val="24"/>
          <w:szCs w:val="24"/>
        </w:rPr>
        <w:t>фактов коррупции, предпринимать необходимые меры по сохранению и передаче в правоохранительные органы документов и информации, содержащ</w:t>
      </w:r>
      <w:r w:rsidR="000732B2" w:rsidRPr="00080E10">
        <w:rPr>
          <w:rFonts w:ascii="Times New Roman" w:hAnsi="Times New Roman"/>
          <w:sz w:val="24"/>
          <w:szCs w:val="24"/>
        </w:rPr>
        <w:t>их</w:t>
      </w:r>
      <w:r w:rsidR="002E200E" w:rsidRPr="00080E10">
        <w:rPr>
          <w:rFonts w:ascii="Times New Roman" w:hAnsi="Times New Roman"/>
          <w:sz w:val="24"/>
          <w:szCs w:val="24"/>
        </w:rPr>
        <w:t xml:space="preserve">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специалисты </w:t>
      </w:r>
      <w:r w:rsidR="002E200E" w:rsidRPr="00080E10">
        <w:rPr>
          <w:rFonts w:ascii="Times New Roman" w:hAnsi="Times New Roman"/>
          <w:sz w:val="24"/>
          <w:szCs w:val="24"/>
        </w:rPr>
        <w:t>в соответствующей области права.</w:t>
      </w:r>
    </w:p>
    <w:p w14:paraId="2E000F5F" w14:textId="77777777" w:rsidR="002E200E" w:rsidRPr="00080E10" w:rsidRDefault="002E200E" w:rsidP="008F08B8">
      <w:pPr>
        <w:pStyle w:val="a4"/>
        <w:ind w:firstLine="709"/>
        <w:rPr>
          <w:sz w:val="24"/>
          <w:szCs w:val="24"/>
          <w:lang w:val="ru-RU"/>
        </w:rPr>
      </w:pPr>
      <w:r w:rsidRPr="00080E10">
        <w:rPr>
          <w:sz w:val="24"/>
          <w:szCs w:val="24"/>
          <w:lang w:val="ru-RU"/>
        </w:rPr>
        <w:t xml:space="preserve">Руководство и работники не должны допускать вмешательства в выполнение служебных обязанностей должностными лицами </w:t>
      </w:r>
      <w:r w:rsidRPr="00080E10">
        <w:rPr>
          <w:spacing w:val="-3"/>
          <w:sz w:val="24"/>
          <w:szCs w:val="24"/>
          <w:lang w:val="ru-RU"/>
        </w:rPr>
        <w:t xml:space="preserve">судебных </w:t>
      </w:r>
      <w:r w:rsidRPr="00080E10">
        <w:rPr>
          <w:sz w:val="24"/>
          <w:szCs w:val="24"/>
          <w:lang w:val="ru-RU"/>
        </w:rPr>
        <w:t>или правоохранительных органов.</w:t>
      </w:r>
    </w:p>
    <w:p w14:paraId="535A7186" w14:textId="77777777" w:rsidR="00561809" w:rsidRPr="00080E10" w:rsidRDefault="00561809" w:rsidP="008F08B8">
      <w:pPr>
        <w:pStyle w:val="a4"/>
        <w:ind w:firstLine="709"/>
        <w:rPr>
          <w:sz w:val="24"/>
          <w:szCs w:val="24"/>
          <w:lang w:val="ru-RU"/>
        </w:rPr>
      </w:pPr>
    </w:p>
    <w:p w14:paraId="4FC1FC7E" w14:textId="77777777" w:rsidR="001F235D" w:rsidRPr="00080E10" w:rsidRDefault="002E200E" w:rsidP="008F08B8">
      <w:pPr>
        <w:pStyle w:val="1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bookmark14"/>
      <w:bookmarkEnd w:id="6"/>
      <w:r w:rsidRPr="00080E10">
        <w:rPr>
          <w:rFonts w:ascii="Times New Roman" w:hAnsi="Times New Roman" w:cs="Times New Roman"/>
          <w:sz w:val="24"/>
          <w:szCs w:val="24"/>
          <w:lang w:val="ru-RU"/>
        </w:rPr>
        <w:t>Ответственность сотрудников</w:t>
      </w:r>
    </w:p>
    <w:p w14:paraId="60004D4E" w14:textId="77777777" w:rsidR="002E200E" w:rsidRPr="00080E10" w:rsidRDefault="002E200E" w:rsidP="008F08B8">
      <w:pPr>
        <w:pStyle w:val="11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за несоблюдение требований </w:t>
      </w:r>
      <w:r w:rsidR="001F235D" w:rsidRPr="00080E10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</w:p>
    <w:p w14:paraId="06A299E2" w14:textId="77777777" w:rsidR="00AD0A91" w:rsidRPr="00080E10" w:rsidRDefault="00AD0A91" w:rsidP="008F08B8">
      <w:pPr>
        <w:pStyle w:val="11"/>
        <w:tabs>
          <w:tab w:val="left" w:pos="0"/>
          <w:tab w:val="left" w:pos="1418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F61FD6" w14:textId="58A5A6D1" w:rsidR="002E200E" w:rsidRPr="00080E10" w:rsidRDefault="008F08B8" w:rsidP="008F08B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ab/>
      </w:r>
      <w:r w:rsidR="00DC1165" w:rsidRPr="00080E10">
        <w:rPr>
          <w:rFonts w:ascii="Times New Roman" w:hAnsi="Times New Roman"/>
          <w:sz w:val="24"/>
          <w:szCs w:val="24"/>
        </w:rPr>
        <w:t xml:space="preserve">14.1. </w:t>
      </w:r>
      <w:r w:rsidR="002E200E" w:rsidRPr="00080E10">
        <w:rPr>
          <w:rFonts w:ascii="Times New Roman" w:hAnsi="Times New Roman"/>
          <w:sz w:val="24"/>
          <w:szCs w:val="24"/>
        </w:rPr>
        <w:t xml:space="preserve">Все работники </w:t>
      </w:r>
      <w:r w:rsidR="00DC1165" w:rsidRPr="00080E10">
        <w:rPr>
          <w:rFonts w:ascii="Times New Roman" w:hAnsi="Times New Roman"/>
          <w:sz w:val="24"/>
          <w:szCs w:val="24"/>
        </w:rPr>
        <w:t>Института</w:t>
      </w:r>
      <w:r w:rsidR="001F235D" w:rsidRPr="00080E10">
        <w:rPr>
          <w:rFonts w:ascii="Times New Roman" w:hAnsi="Times New Roman"/>
          <w:sz w:val="24"/>
          <w:szCs w:val="24"/>
        </w:rPr>
        <w:t xml:space="preserve"> </w:t>
      </w:r>
      <w:r w:rsidR="002E200E" w:rsidRPr="00080E10">
        <w:rPr>
          <w:rFonts w:ascii="Times New Roman" w:hAnsi="Times New Roman"/>
          <w:sz w:val="24"/>
          <w:szCs w:val="24"/>
        </w:rPr>
        <w:t xml:space="preserve">вне зависимости от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занимаемой </w:t>
      </w:r>
      <w:r w:rsidR="001F235D" w:rsidRPr="00080E10">
        <w:rPr>
          <w:rFonts w:ascii="Times New Roman" w:hAnsi="Times New Roman"/>
          <w:sz w:val="24"/>
          <w:szCs w:val="24"/>
        </w:rPr>
        <w:t>должности</w:t>
      </w:r>
      <w:r w:rsidR="002E200E" w:rsidRPr="00080E10">
        <w:rPr>
          <w:rFonts w:ascii="Times New Roman" w:hAnsi="Times New Roman"/>
          <w:sz w:val="24"/>
          <w:szCs w:val="24"/>
        </w:rPr>
        <w:t xml:space="preserve"> несут ответственность за соблюдение принципов и требований </w:t>
      </w:r>
      <w:r w:rsidR="0089196E" w:rsidRPr="00080E10">
        <w:rPr>
          <w:rFonts w:ascii="Times New Roman" w:hAnsi="Times New Roman"/>
          <w:sz w:val="24"/>
          <w:szCs w:val="24"/>
        </w:rPr>
        <w:t xml:space="preserve">Федерального </w:t>
      </w:r>
      <w:r w:rsidR="002E200E" w:rsidRPr="00080E10">
        <w:rPr>
          <w:rFonts w:ascii="Times New Roman" w:hAnsi="Times New Roman"/>
          <w:sz w:val="24"/>
          <w:szCs w:val="24"/>
        </w:rPr>
        <w:t xml:space="preserve">закона </w:t>
      </w:r>
      <w:r w:rsidR="001F235D" w:rsidRPr="00080E10">
        <w:rPr>
          <w:rFonts w:ascii="Times New Roman" w:hAnsi="Times New Roman"/>
          <w:sz w:val="24"/>
          <w:szCs w:val="24"/>
        </w:rPr>
        <w:t xml:space="preserve">от 25 декабря 2008 г. № 273-ФЗ </w:t>
      </w:r>
      <w:r w:rsidR="002E200E" w:rsidRPr="00080E10">
        <w:rPr>
          <w:rFonts w:ascii="Times New Roman" w:hAnsi="Times New Roman"/>
          <w:sz w:val="24"/>
          <w:szCs w:val="24"/>
        </w:rPr>
        <w:t>«О противодействии коррупции» и настоящего Положения.</w:t>
      </w:r>
    </w:p>
    <w:p w14:paraId="4B301914" w14:textId="65FD9809" w:rsidR="002E200E" w:rsidRPr="00080E10" w:rsidRDefault="008F08B8" w:rsidP="008F08B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ab/>
      </w:r>
      <w:r w:rsidR="00DC1165" w:rsidRPr="00080E10">
        <w:rPr>
          <w:rFonts w:ascii="Times New Roman" w:hAnsi="Times New Roman"/>
          <w:sz w:val="24"/>
          <w:szCs w:val="24"/>
        </w:rPr>
        <w:t xml:space="preserve">14.2. </w:t>
      </w:r>
      <w:r w:rsidR="002E200E" w:rsidRPr="00080E10">
        <w:rPr>
          <w:rFonts w:ascii="Times New Roman" w:hAnsi="Times New Roman"/>
          <w:sz w:val="24"/>
          <w:szCs w:val="24"/>
        </w:rPr>
        <w:t xml:space="preserve">Лица, виновные в нарушении требований настоящего Положения, могут быть привлечены к дисциплинарной, административной, гражданско-правовой и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уголовной </w:t>
      </w:r>
      <w:r w:rsidR="002E200E" w:rsidRPr="00080E10">
        <w:rPr>
          <w:rFonts w:ascii="Times New Roman" w:hAnsi="Times New Roman"/>
          <w:sz w:val="24"/>
          <w:szCs w:val="24"/>
        </w:rPr>
        <w:t>ответственности.</w:t>
      </w:r>
    </w:p>
    <w:p w14:paraId="0F3EE0EC" w14:textId="77777777" w:rsidR="002E200E" w:rsidRPr="00080E10" w:rsidRDefault="002E200E" w:rsidP="008F08B8">
      <w:pPr>
        <w:pStyle w:val="a3"/>
        <w:widowControl w:val="0"/>
        <w:tabs>
          <w:tab w:val="left" w:pos="15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A476A3D" w14:textId="77777777" w:rsidR="00AD0A91" w:rsidRPr="00080E10" w:rsidRDefault="002E200E" w:rsidP="008F08B8">
      <w:pPr>
        <w:pStyle w:val="11"/>
        <w:numPr>
          <w:ilvl w:val="0"/>
          <w:numId w:val="11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0E10">
        <w:rPr>
          <w:rFonts w:ascii="Times New Roman" w:hAnsi="Times New Roman" w:cs="Times New Roman"/>
          <w:sz w:val="24"/>
          <w:szCs w:val="24"/>
          <w:lang w:val="ru-RU"/>
        </w:rPr>
        <w:t xml:space="preserve">Порядок пересмотра и внесения изменений в Положение </w:t>
      </w:r>
    </w:p>
    <w:p w14:paraId="20C3A252" w14:textId="77777777" w:rsidR="001F235D" w:rsidRPr="00080E10" w:rsidRDefault="001F235D" w:rsidP="008F08B8">
      <w:pPr>
        <w:pStyle w:val="1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0C36D685" w14:textId="4CBE71A0" w:rsidR="002E200E" w:rsidRPr="00080E10" w:rsidRDefault="008F08B8" w:rsidP="008F08B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ab/>
      </w:r>
      <w:r w:rsidR="00DC1165" w:rsidRPr="00080E10">
        <w:rPr>
          <w:rFonts w:ascii="Times New Roman" w:hAnsi="Times New Roman"/>
          <w:sz w:val="24"/>
          <w:szCs w:val="24"/>
        </w:rPr>
        <w:t>15.1. Институт</w:t>
      </w:r>
      <w:r w:rsidR="002E200E" w:rsidRPr="00080E10">
        <w:rPr>
          <w:rFonts w:ascii="Times New Roman" w:hAnsi="Times New Roman"/>
          <w:sz w:val="24"/>
          <w:szCs w:val="24"/>
        </w:rPr>
        <w:t xml:space="preserve"> осуществляет регулярный мониторинг эффективности реализации а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нтикоррупционной </w:t>
      </w:r>
      <w:r w:rsidR="002E200E" w:rsidRPr="00080E10">
        <w:rPr>
          <w:rFonts w:ascii="Times New Roman" w:hAnsi="Times New Roman"/>
          <w:sz w:val="24"/>
          <w:szCs w:val="24"/>
        </w:rPr>
        <w:t xml:space="preserve">политики. Должностные лица, на которых возложены функции по профилактике и противодействию коррупции, ежегодно предоставляют директору </w:t>
      </w:r>
      <w:r w:rsidR="00DC1165" w:rsidRPr="00080E10">
        <w:rPr>
          <w:rFonts w:ascii="Times New Roman" w:hAnsi="Times New Roman"/>
          <w:sz w:val="24"/>
          <w:szCs w:val="24"/>
        </w:rPr>
        <w:t>Института</w:t>
      </w:r>
      <w:r w:rsidR="002E200E" w:rsidRPr="00080E10">
        <w:rPr>
          <w:rFonts w:ascii="Times New Roman" w:hAnsi="Times New Roman"/>
          <w:sz w:val="24"/>
          <w:szCs w:val="24"/>
        </w:rPr>
        <w:t xml:space="preserve"> соответствующий отчет, на основании которого в настоящее </w:t>
      </w:r>
      <w:r w:rsidR="002E200E" w:rsidRPr="00080E10">
        <w:rPr>
          <w:rFonts w:ascii="Times New Roman" w:hAnsi="Times New Roman"/>
          <w:spacing w:val="-3"/>
          <w:sz w:val="24"/>
          <w:szCs w:val="24"/>
        </w:rPr>
        <w:t xml:space="preserve">Положение </w:t>
      </w:r>
      <w:r w:rsidR="002E200E" w:rsidRPr="00080E10">
        <w:rPr>
          <w:rFonts w:ascii="Times New Roman" w:hAnsi="Times New Roman"/>
          <w:sz w:val="24"/>
          <w:szCs w:val="24"/>
        </w:rPr>
        <w:t>могут быть внесены изменения и дополнения.</w:t>
      </w:r>
    </w:p>
    <w:p w14:paraId="2ED05EAB" w14:textId="4119F798" w:rsidR="0097257D" w:rsidRPr="00080E10" w:rsidRDefault="008F08B8" w:rsidP="008F08B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E10">
        <w:rPr>
          <w:rFonts w:ascii="Times New Roman" w:hAnsi="Times New Roman"/>
          <w:sz w:val="24"/>
          <w:szCs w:val="24"/>
        </w:rPr>
        <w:tab/>
      </w:r>
      <w:r w:rsidR="00DC1165" w:rsidRPr="00080E10">
        <w:rPr>
          <w:rFonts w:ascii="Times New Roman" w:hAnsi="Times New Roman"/>
          <w:sz w:val="24"/>
          <w:szCs w:val="24"/>
        </w:rPr>
        <w:t xml:space="preserve">15.2. </w:t>
      </w:r>
      <w:r w:rsidR="002E200E" w:rsidRPr="00080E10">
        <w:rPr>
          <w:rFonts w:ascii="Times New Roman" w:hAnsi="Times New Roman"/>
          <w:sz w:val="24"/>
          <w:szCs w:val="24"/>
        </w:rPr>
        <w:t>Пересмотр настоящего Положения осуществляется в случае внесения соответствующих изменений в действующее законодательство Российской Федерации.</w:t>
      </w:r>
    </w:p>
    <w:sectPr w:rsidR="0097257D" w:rsidRPr="00080E10" w:rsidSect="00112FFE">
      <w:pgSz w:w="11906" w:h="16838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F3F8F" w14:textId="77777777" w:rsidR="007D50EB" w:rsidRDefault="007D50EB" w:rsidP="00441DD5">
      <w:pPr>
        <w:spacing w:after="0" w:line="240" w:lineRule="auto"/>
      </w:pPr>
      <w:r>
        <w:separator/>
      </w:r>
    </w:p>
  </w:endnote>
  <w:endnote w:type="continuationSeparator" w:id="0">
    <w:p w14:paraId="0A70F6BC" w14:textId="77777777" w:rsidR="007D50EB" w:rsidRDefault="007D50EB" w:rsidP="0044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62221" w14:textId="77777777" w:rsidR="007D50EB" w:rsidRDefault="007D50EB" w:rsidP="00441DD5">
      <w:pPr>
        <w:spacing w:after="0" w:line="240" w:lineRule="auto"/>
      </w:pPr>
      <w:r>
        <w:separator/>
      </w:r>
    </w:p>
  </w:footnote>
  <w:footnote w:type="continuationSeparator" w:id="0">
    <w:p w14:paraId="0FC56C29" w14:textId="77777777" w:rsidR="007D50EB" w:rsidRDefault="007D50EB" w:rsidP="0044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A4B"/>
    <w:multiLevelType w:val="hybridMultilevel"/>
    <w:tmpl w:val="68A29DE8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74FF6"/>
    <w:multiLevelType w:val="multilevel"/>
    <w:tmpl w:val="E97A8F7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14AD5AF6"/>
    <w:multiLevelType w:val="multilevel"/>
    <w:tmpl w:val="98600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527F5A"/>
    <w:multiLevelType w:val="multilevel"/>
    <w:tmpl w:val="C00CFE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>
    <w:nsid w:val="1CF34EEB"/>
    <w:multiLevelType w:val="multilevel"/>
    <w:tmpl w:val="C2327258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1D382BFE"/>
    <w:multiLevelType w:val="multilevel"/>
    <w:tmpl w:val="BD4215D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36" w:hanging="2160"/>
      </w:pPr>
      <w:rPr>
        <w:rFonts w:hint="default"/>
      </w:rPr>
    </w:lvl>
  </w:abstractNum>
  <w:abstractNum w:abstractNumId="6">
    <w:nsid w:val="1EF8444B"/>
    <w:multiLevelType w:val="multilevel"/>
    <w:tmpl w:val="E32465EC"/>
    <w:lvl w:ilvl="0">
      <w:start w:val="15"/>
      <w:numFmt w:val="decimal"/>
      <w:lvlText w:val="%1."/>
      <w:lvlJc w:val="left"/>
      <w:pPr>
        <w:ind w:left="1877" w:hanging="60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>
    <w:nsid w:val="21737C65"/>
    <w:multiLevelType w:val="multilevel"/>
    <w:tmpl w:val="4202B016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487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64"/>
      </w:pPr>
      <w:rPr>
        <w:rFonts w:hint="default"/>
        <w:spacing w:val="-4"/>
        <w:w w:val="100"/>
      </w:rPr>
    </w:lvl>
    <w:lvl w:ilvl="3">
      <w:numFmt w:val="bullet"/>
      <w:lvlText w:val=""/>
      <w:lvlJc w:val="left"/>
      <w:pPr>
        <w:ind w:left="102" w:hanging="76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840" w:hanging="764"/>
      </w:pPr>
      <w:rPr>
        <w:rFonts w:hint="default"/>
      </w:rPr>
    </w:lvl>
    <w:lvl w:ilvl="5">
      <w:numFmt w:val="bullet"/>
      <w:lvlText w:val="•"/>
      <w:lvlJc w:val="left"/>
      <w:pPr>
        <w:ind w:left="2860" w:hanging="764"/>
      </w:pPr>
      <w:rPr>
        <w:rFonts w:hint="default"/>
      </w:rPr>
    </w:lvl>
    <w:lvl w:ilvl="6">
      <w:numFmt w:val="bullet"/>
      <w:lvlText w:val="•"/>
      <w:lvlJc w:val="left"/>
      <w:pPr>
        <w:ind w:left="4163" w:hanging="764"/>
      </w:pPr>
      <w:rPr>
        <w:rFonts w:hint="default"/>
      </w:rPr>
    </w:lvl>
    <w:lvl w:ilvl="7">
      <w:numFmt w:val="bullet"/>
      <w:lvlText w:val="•"/>
      <w:lvlJc w:val="left"/>
      <w:pPr>
        <w:ind w:left="5467" w:hanging="764"/>
      </w:pPr>
      <w:rPr>
        <w:rFonts w:hint="default"/>
      </w:rPr>
    </w:lvl>
    <w:lvl w:ilvl="8">
      <w:numFmt w:val="bullet"/>
      <w:lvlText w:val="•"/>
      <w:lvlJc w:val="left"/>
      <w:pPr>
        <w:ind w:left="6771" w:hanging="764"/>
      </w:pPr>
      <w:rPr>
        <w:rFonts w:hint="default"/>
      </w:rPr>
    </w:lvl>
  </w:abstractNum>
  <w:abstractNum w:abstractNumId="8">
    <w:nsid w:val="28EE62F5"/>
    <w:multiLevelType w:val="multilevel"/>
    <w:tmpl w:val="2306236A"/>
    <w:lvl w:ilvl="0">
      <w:start w:val="1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9">
    <w:nsid w:val="344F73DD"/>
    <w:multiLevelType w:val="multilevel"/>
    <w:tmpl w:val="4DD40BA2"/>
    <w:lvl w:ilvl="0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6F542AD4"/>
    <w:multiLevelType w:val="multilevel"/>
    <w:tmpl w:val="FBDCC5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36" w:hanging="2160"/>
      </w:pPr>
      <w:rPr>
        <w:rFonts w:hint="default"/>
      </w:rPr>
    </w:lvl>
  </w:abstractNum>
  <w:abstractNum w:abstractNumId="11">
    <w:nsid w:val="76365894"/>
    <w:multiLevelType w:val="multilevel"/>
    <w:tmpl w:val="76E477F0"/>
    <w:lvl w:ilvl="0">
      <w:start w:val="16"/>
      <w:numFmt w:val="decimal"/>
      <w:lvlText w:val="%1"/>
      <w:lvlJc w:val="left"/>
      <w:pPr>
        <w:ind w:left="102" w:hanging="9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67" w:hanging="920"/>
      </w:pPr>
      <w:rPr>
        <w:rFonts w:hint="default"/>
      </w:rPr>
    </w:lvl>
    <w:lvl w:ilvl="3">
      <w:numFmt w:val="bullet"/>
      <w:lvlText w:val="•"/>
      <w:lvlJc w:val="left"/>
      <w:pPr>
        <w:ind w:left="2901" w:hanging="920"/>
      </w:pPr>
      <w:rPr>
        <w:rFonts w:hint="default"/>
      </w:rPr>
    </w:lvl>
    <w:lvl w:ilvl="4">
      <w:numFmt w:val="bullet"/>
      <w:lvlText w:val="•"/>
      <w:lvlJc w:val="left"/>
      <w:pPr>
        <w:ind w:left="3835" w:hanging="920"/>
      </w:pPr>
      <w:rPr>
        <w:rFonts w:hint="default"/>
      </w:rPr>
    </w:lvl>
    <w:lvl w:ilvl="5">
      <w:numFmt w:val="bullet"/>
      <w:lvlText w:val="•"/>
      <w:lvlJc w:val="left"/>
      <w:pPr>
        <w:ind w:left="4769" w:hanging="920"/>
      </w:pPr>
      <w:rPr>
        <w:rFonts w:hint="default"/>
      </w:rPr>
    </w:lvl>
    <w:lvl w:ilvl="6">
      <w:numFmt w:val="bullet"/>
      <w:lvlText w:val="•"/>
      <w:lvlJc w:val="left"/>
      <w:pPr>
        <w:ind w:left="5703" w:hanging="920"/>
      </w:pPr>
      <w:rPr>
        <w:rFonts w:hint="default"/>
      </w:rPr>
    </w:lvl>
    <w:lvl w:ilvl="7">
      <w:numFmt w:val="bullet"/>
      <w:lvlText w:val="•"/>
      <w:lvlJc w:val="left"/>
      <w:pPr>
        <w:ind w:left="6637" w:hanging="920"/>
      </w:pPr>
      <w:rPr>
        <w:rFonts w:hint="default"/>
      </w:rPr>
    </w:lvl>
    <w:lvl w:ilvl="8">
      <w:numFmt w:val="bullet"/>
      <w:lvlText w:val="•"/>
      <w:lvlJc w:val="left"/>
      <w:pPr>
        <w:ind w:left="7571" w:hanging="920"/>
      </w:pPr>
      <w:rPr>
        <w:rFonts w:hint="default"/>
      </w:rPr>
    </w:lvl>
  </w:abstractNum>
  <w:abstractNum w:abstractNumId="12">
    <w:nsid w:val="7EFC6099"/>
    <w:multiLevelType w:val="multilevel"/>
    <w:tmpl w:val="4F5834F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0E"/>
    <w:rsid w:val="00022281"/>
    <w:rsid w:val="000732B2"/>
    <w:rsid w:val="00080E10"/>
    <w:rsid w:val="000C0D2D"/>
    <w:rsid w:val="000F75C6"/>
    <w:rsid w:val="00112FFE"/>
    <w:rsid w:val="00195EF7"/>
    <w:rsid w:val="001F235D"/>
    <w:rsid w:val="0023123A"/>
    <w:rsid w:val="00246589"/>
    <w:rsid w:val="0026694B"/>
    <w:rsid w:val="00276DE2"/>
    <w:rsid w:val="002E200E"/>
    <w:rsid w:val="00441DD5"/>
    <w:rsid w:val="00444F43"/>
    <w:rsid w:val="004A5596"/>
    <w:rsid w:val="004C716C"/>
    <w:rsid w:val="004E3120"/>
    <w:rsid w:val="004E50F3"/>
    <w:rsid w:val="00561809"/>
    <w:rsid w:val="005A3ECB"/>
    <w:rsid w:val="00605956"/>
    <w:rsid w:val="00637ADB"/>
    <w:rsid w:val="00654811"/>
    <w:rsid w:val="006569A3"/>
    <w:rsid w:val="00686064"/>
    <w:rsid w:val="0069058B"/>
    <w:rsid w:val="006D1695"/>
    <w:rsid w:val="00714FA3"/>
    <w:rsid w:val="007D50EB"/>
    <w:rsid w:val="007E6550"/>
    <w:rsid w:val="00861772"/>
    <w:rsid w:val="0088603E"/>
    <w:rsid w:val="0089196E"/>
    <w:rsid w:val="008D37C3"/>
    <w:rsid w:val="008F0368"/>
    <w:rsid w:val="008F08B8"/>
    <w:rsid w:val="008F7499"/>
    <w:rsid w:val="009029A3"/>
    <w:rsid w:val="009233B7"/>
    <w:rsid w:val="0097257D"/>
    <w:rsid w:val="009D1F1F"/>
    <w:rsid w:val="009E70C5"/>
    <w:rsid w:val="00A035B9"/>
    <w:rsid w:val="00A61C29"/>
    <w:rsid w:val="00A63285"/>
    <w:rsid w:val="00A71D76"/>
    <w:rsid w:val="00A82350"/>
    <w:rsid w:val="00AD0A91"/>
    <w:rsid w:val="00B2112E"/>
    <w:rsid w:val="00BB22BC"/>
    <w:rsid w:val="00C11242"/>
    <w:rsid w:val="00C2299A"/>
    <w:rsid w:val="00C8645B"/>
    <w:rsid w:val="00CB0EB3"/>
    <w:rsid w:val="00CB4784"/>
    <w:rsid w:val="00D07FC2"/>
    <w:rsid w:val="00D71679"/>
    <w:rsid w:val="00DC1165"/>
    <w:rsid w:val="00E354F7"/>
    <w:rsid w:val="00E4652E"/>
    <w:rsid w:val="00E81B4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C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00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200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E200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2E200E"/>
    <w:pPr>
      <w:widowControl w:val="0"/>
      <w:autoSpaceDE w:val="0"/>
      <w:autoSpaceDN w:val="0"/>
      <w:spacing w:after="0" w:line="240" w:lineRule="auto"/>
      <w:ind w:left="2857" w:hanging="360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E200E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44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D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D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A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00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200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E200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2E200E"/>
    <w:pPr>
      <w:widowControl w:val="0"/>
      <w:autoSpaceDE w:val="0"/>
      <w:autoSpaceDN w:val="0"/>
      <w:spacing w:after="0" w:line="240" w:lineRule="auto"/>
      <w:ind w:left="2857" w:hanging="360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E200E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44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D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D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A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CA2F-CCEF-455C-B922-F7808A9D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EtiSstu</cp:lastModifiedBy>
  <cp:revision>4</cp:revision>
  <cp:lastPrinted>2021-12-13T06:02:00Z</cp:lastPrinted>
  <dcterms:created xsi:type="dcterms:W3CDTF">2022-04-21T05:23:00Z</dcterms:created>
  <dcterms:modified xsi:type="dcterms:W3CDTF">2022-04-26T06:18:00Z</dcterms:modified>
</cp:coreProperties>
</file>